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C02" w:rsidRDefault="00A93C02" w:rsidP="00A93C02">
      <w:pPr>
        <w:pStyle w:val="90"/>
        <w:shd w:val="clear" w:color="auto" w:fill="auto"/>
        <w:ind w:left="20"/>
      </w:pPr>
      <w:r>
        <w:t>«Согласованно»</w:t>
      </w:r>
    </w:p>
    <w:p w:rsidR="00A93C02" w:rsidRDefault="00A93C02" w:rsidP="00A93C02">
      <w:pPr>
        <w:pStyle w:val="90"/>
        <w:shd w:val="clear" w:color="auto" w:fill="auto"/>
        <w:ind w:left="20" w:right="40"/>
      </w:pPr>
      <w:r>
        <w:t>Глава</w:t>
      </w:r>
      <w:r w:rsidR="003D4A17">
        <w:t xml:space="preserve"> города курорта</w:t>
      </w:r>
      <w:r w:rsidR="009F13FE">
        <w:t xml:space="preserve"> г.Ессентуки</w:t>
      </w:r>
    </w:p>
    <w:p w:rsidR="00A93C02" w:rsidRDefault="009F13FE" w:rsidP="00A93C02">
      <w:pPr>
        <w:pStyle w:val="90"/>
        <w:shd w:val="clear" w:color="auto" w:fill="auto"/>
        <w:tabs>
          <w:tab w:val="left" w:leader="underscore" w:pos="1633"/>
        </w:tabs>
        <w:ind w:left="20"/>
      </w:pPr>
      <w:r>
        <w:tab/>
        <w:t>_(Л.О.Писаренко</w:t>
      </w:r>
      <w:r w:rsidR="00A93C02">
        <w:t>)</w:t>
      </w:r>
    </w:p>
    <w:p w:rsidR="00A93C02" w:rsidRDefault="00A93C02" w:rsidP="009F13FE">
      <w:pPr>
        <w:pStyle w:val="90"/>
        <w:shd w:val="clear" w:color="auto" w:fill="auto"/>
        <w:tabs>
          <w:tab w:val="left" w:leader="underscore" w:pos="615"/>
          <w:tab w:val="left" w:leader="underscore" w:pos="1777"/>
        </w:tabs>
        <w:spacing w:after="244"/>
        <w:ind w:left="20"/>
      </w:pPr>
      <w:r>
        <w:t>«</w:t>
      </w:r>
      <w:r>
        <w:tab/>
        <w:t>»</w:t>
      </w:r>
      <w:r>
        <w:tab/>
        <w:t>2012г.</w:t>
      </w:r>
    </w:p>
    <w:p w:rsidR="00A93C02" w:rsidRDefault="009F13FE" w:rsidP="00A93C02">
      <w:pPr>
        <w:pStyle w:val="90"/>
        <w:shd w:val="clear" w:color="auto" w:fill="auto"/>
        <w:spacing w:line="322" w:lineRule="exact"/>
        <w:ind w:left="120"/>
        <w:jc w:val="both"/>
      </w:pPr>
      <w:r>
        <w:t>Председатель регионального отделения</w:t>
      </w:r>
      <w:r w:rsidR="00A93C02">
        <w:t xml:space="preserve"> ДОСААФ России</w:t>
      </w:r>
      <w:r>
        <w:t xml:space="preserve"> по Ставропольскому краю</w:t>
      </w:r>
    </w:p>
    <w:p w:rsidR="00A93C02" w:rsidRDefault="009F13FE" w:rsidP="00A93C02">
      <w:pPr>
        <w:pStyle w:val="90"/>
        <w:shd w:val="clear" w:color="auto" w:fill="auto"/>
        <w:tabs>
          <w:tab w:val="left" w:leader="underscore" w:pos="1546"/>
        </w:tabs>
        <w:spacing w:line="322" w:lineRule="exact"/>
        <w:ind w:left="120"/>
        <w:jc w:val="both"/>
      </w:pPr>
      <w:r>
        <w:tab/>
        <w:t>(В.В. Батраков</w:t>
      </w:r>
      <w:r w:rsidR="00A93C02">
        <w:t>)</w:t>
      </w:r>
    </w:p>
    <w:p w:rsidR="009F13FE" w:rsidRDefault="009F13FE" w:rsidP="00A93C02">
      <w:pPr>
        <w:pStyle w:val="90"/>
        <w:shd w:val="clear" w:color="auto" w:fill="auto"/>
        <w:spacing w:line="322" w:lineRule="exact"/>
        <w:ind w:left="120"/>
        <w:jc w:val="both"/>
      </w:pPr>
    </w:p>
    <w:p w:rsidR="00A93C02" w:rsidRDefault="009F13FE" w:rsidP="00A93C02">
      <w:pPr>
        <w:pStyle w:val="90"/>
        <w:shd w:val="clear" w:color="auto" w:fill="auto"/>
        <w:spacing w:line="322" w:lineRule="exact"/>
        <w:ind w:left="120"/>
        <w:jc w:val="both"/>
      </w:pPr>
      <w:r>
        <w:t xml:space="preserve"> </w:t>
      </w:r>
      <w:r w:rsidR="00A93C02">
        <w:t>«Согласованно»</w:t>
      </w:r>
    </w:p>
    <w:p w:rsidR="00A93C02" w:rsidRDefault="00A93C02" w:rsidP="00A93C02">
      <w:pPr>
        <w:pStyle w:val="90"/>
        <w:shd w:val="clear" w:color="auto" w:fill="auto"/>
        <w:spacing w:line="322" w:lineRule="exact"/>
        <w:ind w:left="120"/>
        <w:jc w:val="both"/>
      </w:pPr>
      <w:r>
        <w:t>Президент ОО «Мотоциклетная</w:t>
      </w:r>
    </w:p>
    <w:p w:rsidR="00A93C02" w:rsidRDefault="00A93C02" w:rsidP="00A93C02">
      <w:pPr>
        <w:pStyle w:val="90"/>
        <w:shd w:val="clear" w:color="auto" w:fill="auto"/>
        <w:spacing w:line="322" w:lineRule="exact"/>
        <w:ind w:left="120"/>
        <w:jc w:val="both"/>
      </w:pPr>
      <w:r>
        <w:t>Федерация Ставропольского края»</w:t>
      </w:r>
    </w:p>
    <w:p w:rsidR="00A93C02" w:rsidRDefault="00A93C02" w:rsidP="00A93C02">
      <w:pPr>
        <w:pStyle w:val="90"/>
        <w:shd w:val="clear" w:color="auto" w:fill="auto"/>
        <w:tabs>
          <w:tab w:val="left" w:leader="underscore" w:pos="1742"/>
        </w:tabs>
        <w:spacing w:line="322" w:lineRule="exact"/>
        <w:ind w:left="120"/>
        <w:jc w:val="both"/>
      </w:pPr>
      <w:r>
        <w:tab/>
        <w:t>(В.П.Губанов)</w:t>
      </w:r>
    </w:p>
    <w:p w:rsidR="006F3C4F" w:rsidRDefault="00A93C02" w:rsidP="00A93C02">
      <w:pPr>
        <w:pStyle w:val="90"/>
        <w:shd w:val="clear" w:color="auto" w:fill="auto"/>
        <w:tabs>
          <w:tab w:val="left" w:pos="922"/>
          <w:tab w:val="left" w:pos="1992"/>
        </w:tabs>
        <w:spacing w:line="322" w:lineRule="exact"/>
        <w:ind w:left="120"/>
        <w:jc w:val="both"/>
        <w:rPr>
          <w:b w:val="0"/>
          <w:sz w:val="24"/>
        </w:rPr>
      </w:pPr>
      <w:r>
        <w:t>«____»</w:t>
      </w:r>
      <w:r>
        <w:tab/>
        <w:t>2012г</w:t>
      </w:r>
    </w:p>
    <w:p w:rsidR="00A93C02" w:rsidRDefault="00A93C02" w:rsidP="006F3C4F">
      <w:pPr>
        <w:jc w:val="center"/>
        <w:rPr>
          <w:b/>
          <w:sz w:val="24"/>
        </w:rPr>
        <w:sectPr w:rsidR="00A93C02" w:rsidSect="00A93C02"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6F3C4F" w:rsidRDefault="006F3C4F" w:rsidP="006F3C4F">
      <w:pPr>
        <w:jc w:val="center"/>
        <w:rPr>
          <w:b/>
          <w:sz w:val="24"/>
        </w:rPr>
      </w:pPr>
    </w:p>
    <w:p w:rsidR="006F3C4F" w:rsidRDefault="006F3C4F" w:rsidP="006F3C4F">
      <w:pPr>
        <w:jc w:val="center"/>
        <w:rPr>
          <w:b/>
          <w:sz w:val="24"/>
        </w:rPr>
      </w:pPr>
      <w:r>
        <w:rPr>
          <w:b/>
          <w:sz w:val="24"/>
        </w:rPr>
        <w:t>ПОЛОЖЕНИЕ</w:t>
      </w:r>
    </w:p>
    <w:p w:rsidR="006F3C4F" w:rsidRDefault="006F3C4F" w:rsidP="006F3C4F">
      <w:pPr>
        <w:jc w:val="center"/>
        <w:rPr>
          <w:b/>
          <w:sz w:val="24"/>
        </w:rPr>
      </w:pPr>
      <w:r>
        <w:rPr>
          <w:b/>
          <w:sz w:val="24"/>
        </w:rPr>
        <w:t>Об открытом лично-командном Чемпионате и Первенстве Ставропольского края</w:t>
      </w:r>
    </w:p>
    <w:p w:rsidR="00682C31" w:rsidRDefault="00682C31" w:rsidP="006F3C4F">
      <w:pPr>
        <w:jc w:val="center"/>
        <w:rPr>
          <w:b/>
          <w:sz w:val="24"/>
        </w:rPr>
      </w:pPr>
      <w:r>
        <w:rPr>
          <w:b/>
          <w:sz w:val="24"/>
        </w:rPr>
        <w:t>по мотоциклетному кроссу 2012</w:t>
      </w:r>
    </w:p>
    <w:p w:rsidR="006F3C4F" w:rsidRDefault="00286698" w:rsidP="006F3C4F">
      <w:pPr>
        <w:jc w:val="center"/>
        <w:rPr>
          <w:b/>
          <w:sz w:val="24"/>
        </w:rPr>
      </w:pPr>
      <w:r>
        <w:rPr>
          <w:b/>
          <w:sz w:val="24"/>
        </w:rPr>
        <w:t xml:space="preserve"> года посвященному </w:t>
      </w:r>
      <w:r w:rsidR="00166ECD">
        <w:rPr>
          <w:b/>
          <w:sz w:val="24"/>
        </w:rPr>
        <w:t xml:space="preserve"> Дню защитника Отечества</w:t>
      </w:r>
    </w:p>
    <w:p w:rsidR="006F3C4F" w:rsidRPr="006F1FA3" w:rsidRDefault="006F3C4F" w:rsidP="006F3C4F">
      <w:pPr>
        <w:jc w:val="center"/>
        <w:rPr>
          <w:b/>
          <w:sz w:val="24"/>
          <w:szCs w:val="24"/>
        </w:rPr>
      </w:pPr>
      <w:r w:rsidRPr="006F1FA3">
        <w:rPr>
          <w:b/>
          <w:sz w:val="24"/>
          <w:szCs w:val="24"/>
        </w:rPr>
        <w:t>Код мотоспорта: 0910005511Я.</w:t>
      </w:r>
    </w:p>
    <w:p w:rsidR="006F3C4F" w:rsidRDefault="006F3C4F" w:rsidP="006F3C4F">
      <w:pPr>
        <w:ind w:firstLine="426"/>
      </w:pPr>
    </w:p>
    <w:p w:rsidR="006F3C4F" w:rsidRDefault="006F3C4F" w:rsidP="006F3C4F">
      <w:pPr>
        <w:jc w:val="both"/>
        <w:rPr>
          <w:b/>
          <w:sz w:val="22"/>
        </w:rPr>
      </w:pPr>
      <w:r>
        <w:rPr>
          <w:b/>
          <w:sz w:val="22"/>
        </w:rPr>
        <w:t>1. Цели и задачи</w:t>
      </w:r>
    </w:p>
    <w:p w:rsidR="006F3C4F" w:rsidRDefault="006F3C4F" w:rsidP="006F3C4F">
      <w:pPr>
        <w:numPr>
          <w:ilvl w:val="1"/>
          <w:numId w:val="1"/>
        </w:numPr>
        <w:ind w:left="0" w:firstLine="0"/>
        <w:jc w:val="both"/>
        <w:rPr>
          <w:sz w:val="22"/>
        </w:rPr>
      </w:pPr>
      <w:r>
        <w:rPr>
          <w:sz w:val="22"/>
        </w:rPr>
        <w:t>Пропаганда и популяризация мотоциклетного кросса.</w:t>
      </w:r>
    </w:p>
    <w:p w:rsidR="006F3C4F" w:rsidRDefault="006F3C4F" w:rsidP="006F3C4F">
      <w:pPr>
        <w:numPr>
          <w:ilvl w:val="1"/>
          <w:numId w:val="1"/>
        </w:numPr>
        <w:ind w:left="0" w:firstLine="0"/>
        <w:jc w:val="both"/>
        <w:rPr>
          <w:sz w:val="22"/>
        </w:rPr>
      </w:pPr>
      <w:r>
        <w:rPr>
          <w:sz w:val="22"/>
        </w:rPr>
        <w:t>Сохранение спортивных традиций российского мотоспорта.</w:t>
      </w:r>
    </w:p>
    <w:p w:rsidR="006F3C4F" w:rsidRDefault="006F3C4F" w:rsidP="006F3C4F">
      <w:pPr>
        <w:numPr>
          <w:ilvl w:val="1"/>
          <w:numId w:val="1"/>
        </w:numPr>
        <w:ind w:left="0" w:firstLine="0"/>
        <w:jc w:val="both"/>
        <w:rPr>
          <w:sz w:val="22"/>
        </w:rPr>
      </w:pPr>
      <w:r>
        <w:rPr>
          <w:sz w:val="22"/>
        </w:rPr>
        <w:t>Выявление сильнейших спортсменов Ставропольского края.</w:t>
      </w:r>
    </w:p>
    <w:p w:rsidR="006F3C4F" w:rsidRDefault="006F3C4F" w:rsidP="006F3C4F"/>
    <w:p w:rsidR="006F3C4F" w:rsidRDefault="006F3C4F" w:rsidP="006F3C4F">
      <w:pPr>
        <w:pStyle w:val="2"/>
        <w:numPr>
          <w:ilvl w:val="0"/>
          <w:numId w:val="2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Время и место проведения</w:t>
      </w:r>
    </w:p>
    <w:p w:rsidR="006F3C4F" w:rsidRPr="003C082E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2"/>
        </w:rPr>
      </w:pPr>
    </w:p>
    <w:p w:rsidR="00A93C02" w:rsidRDefault="009F13FE" w:rsidP="00A93C02">
      <w:pPr>
        <w:pStyle w:val="32"/>
        <w:keepNext/>
        <w:keepLines/>
        <w:numPr>
          <w:ilvl w:val="2"/>
          <w:numId w:val="14"/>
        </w:numPr>
        <w:shd w:val="clear" w:color="auto" w:fill="auto"/>
        <w:tabs>
          <w:tab w:val="left" w:pos="453"/>
        </w:tabs>
        <w:ind w:left="40" w:right="80"/>
      </w:pPr>
      <w:r>
        <w:rPr>
          <w:sz w:val="22"/>
        </w:rPr>
        <w:t>2</w:t>
      </w:r>
      <w:r w:rsidR="006F3C4F" w:rsidRPr="003C082E">
        <w:rPr>
          <w:sz w:val="22"/>
        </w:rPr>
        <w:t>-й этап</w:t>
      </w:r>
      <w:r w:rsidR="00166ECD">
        <w:rPr>
          <w:sz w:val="22"/>
        </w:rPr>
        <w:t xml:space="preserve"> –</w:t>
      </w:r>
      <w:bookmarkStart w:id="0" w:name="bookmark1"/>
      <w:r w:rsidR="00A93C02" w:rsidRPr="00A93C02">
        <w:t xml:space="preserve"> </w:t>
      </w:r>
      <w:r>
        <w:t>Время и место проведения: 24 июня</w:t>
      </w:r>
      <w:r w:rsidR="00A93C02">
        <w:t xml:space="preserve"> 2012 г. 11-00 час. </w:t>
      </w:r>
      <w:bookmarkEnd w:id="0"/>
      <w:r>
        <w:t xml:space="preserve"> Ессентуки</w:t>
      </w:r>
    </w:p>
    <w:p w:rsidR="006F3C4F" w:rsidRPr="003C082E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2"/>
        </w:rPr>
      </w:pPr>
    </w:p>
    <w:p w:rsidR="006F3C4F" w:rsidRPr="003C082E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2"/>
        </w:rPr>
      </w:pPr>
      <w:r w:rsidRPr="003C082E">
        <w:rPr>
          <w:sz w:val="22"/>
        </w:rPr>
        <w:t>Торжественное открытие соревнований в 11.00</w:t>
      </w:r>
    </w:p>
    <w:p w:rsidR="006F3C4F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4"/>
        </w:rPr>
      </w:pPr>
    </w:p>
    <w:p w:rsidR="006F3C4F" w:rsidRDefault="006F3C4F" w:rsidP="006F3C4F">
      <w:pPr>
        <w:pStyle w:val="2"/>
        <w:numPr>
          <w:ilvl w:val="0"/>
          <w:numId w:val="2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Руководство и организация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3.1. Соревнования проводятся в соответствии со Спортивным кодексом и Правилами соревнований (</w:t>
      </w:r>
      <w:proofErr w:type="spellStart"/>
      <w:r>
        <w:rPr>
          <w:sz w:val="22"/>
        </w:rPr>
        <w:t>мотокросс-суперкросс</w:t>
      </w:r>
      <w:proofErr w:type="spellEnd"/>
      <w:r>
        <w:rPr>
          <w:sz w:val="22"/>
        </w:rPr>
        <w:t xml:space="preserve">), утвержденными исполкомом МФР 24.04.2002 г.                           и Положением </w:t>
      </w:r>
      <w:r w:rsidRPr="006F1FA3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Pr="006F1FA3">
        <w:rPr>
          <w:sz w:val="22"/>
          <w:szCs w:val="22"/>
        </w:rPr>
        <w:t xml:space="preserve">Всероссийских соревнованиях по мотоциклетному спорту на </w:t>
      </w:r>
      <w:r w:rsidRPr="00591524">
        <w:rPr>
          <w:sz w:val="22"/>
          <w:szCs w:val="22"/>
        </w:rPr>
        <w:t>20</w:t>
      </w:r>
      <w:r w:rsidR="00166ECD">
        <w:rPr>
          <w:sz w:val="22"/>
          <w:szCs w:val="22"/>
        </w:rPr>
        <w:t>11</w:t>
      </w:r>
      <w:r w:rsidRPr="006F1FA3">
        <w:rPr>
          <w:sz w:val="22"/>
          <w:szCs w:val="22"/>
        </w:rPr>
        <w:t xml:space="preserve"> год</w:t>
      </w:r>
      <w:r>
        <w:rPr>
          <w:sz w:val="22"/>
          <w:szCs w:val="22"/>
        </w:rPr>
        <w:t>.</w:t>
      </w:r>
    </w:p>
    <w:p w:rsidR="006F3C4F" w:rsidRDefault="006F3C4F" w:rsidP="006F3C4F">
      <w:pPr>
        <w:ind w:firstLine="708"/>
        <w:jc w:val="both"/>
        <w:rPr>
          <w:sz w:val="22"/>
        </w:rPr>
      </w:pPr>
      <w:r>
        <w:rPr>
          <w:sz w:val="22"/>
        </w:rPr>
        <w:t xml:space="preserve">В случае противоречия данного Положения Кодексу и/или Правилам – руководствоваться Положением.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3.2. Организационно-методическое руководство и контроль проведения соревнований возлагается на ОО «Мотоциклетную Федерацию Ставропольского края».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3.3. Ответственность за непосредственную подготовку, проведение и финансирование соревнований возлагается на организаторов каждого этапа соревнований.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3.4. Судейство осуществляется судейской коллегией, утвержденной ОО «Мотоциклетной Федерацией Ставропольского края».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sz w:val="24"/>
        </w:rPr>
      </w:pPr>
    </w:p>
    <w:p w:rsidR="006F3C4F" w:rsidRDefault="006F3C4F" w:rsidP="006F3C4F">
      <w:pPr>
        <w:pStyle w:val="3"/>
        <w:numPr>
          <w:ilvl w:val="0"/>
          <w:numId w:val="2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Участники соревнований</w:t>
      </w:r>
    </w:p>
    <w:p w:rsidR="006F3C4F" w:rsidRDefault="006F3C4F" w:rsidP="006F3C4F">
      <w:pPr>
        <w:jc w:val="both"/>
        <w:rPr>
          <w:sz w:val="22"/>
          <w:szCs w:val="22"/>
        </w:rPr>
      </w:pPr>
      <w:r>
        <w:t xml:space="preserve">4.1. </w:t>
      </w:r>
      <w:r w:rsidRPr="00380864">
        <w:rPr>
          <w:sz w:val="22"/>
          <w:szCs w:val="22"/>
        </w:rPr>
        <w:t>К участию в соревнованиях допускаются спортсмены субъектов Российской Федерации, представившие при регистрации документы в соот</w:t>
      </w:r>
      <w:r>
        <w:rPr>
          <w:sz w:val="22"/>
          <w:szCs w:val="22"/>
        </w:rPr>
        <w:t>ветствии со Спортивным кодексом.</w:t>
      </w:r>
    </w:p>
    <w:p w:rsidR="005F34B2" w:rsidRDefault="005F34B2" w:rsidP="005F34B2">
      <w:pPr>
        <w:pStyle w:val="a7"/>
        <w:ind w:left="40" w:right="80"/>
      </w:pPr>
      <w:r>
        <w:t>К участию в соревнованиях допускаются спортсмены субъектов Российской Федерации, представившие при регистрации документы в соответствии со Спортивным кодексом.</w:t>
      </w:r>
    </w:p>
    <w:p w:rsidR="005F34B2" w:rsidRDefault="005F34B2" w:rsidP="005F34B2">
      <w:pPr>
        <w:pStyle w:val="a7"/>
        <w:numPr>
          <w:ilvl w:val="0"/>
          <w:numId w:val="15"/>
        </w:numPr>
        <w:tabs>
          <w:tab w:val="left" w:pos="454"/>
        </w:tabs>
        <w:spacing w:after="0" w:line="216" w:lineRule="exact"/>
        <w:ind w:left="40" w:firstLine="280"/>
        <w:jc w:val="both"/>
      </w:pPr>
      <w:r>
        <w:rPr>
          <w:rStyle w:val="a9"/>
        </w:rPr>
        <w:t>класс 50 см</w:t>
      </w:r>
      <w:proofErr w:type="gramStart"/>
      <w:r>
        <w:rPr>
          <w:rStyle w:val="a9"/>
        </w:rPr>
        <w:t xml:space="preserve"> ,</w:t>
      </w:r>
      <w:proofErr w:type="gramEnd"/>
      <w:r>
        <w:rPr>
          <w:rStyle w:val="a9"/>
        </w:rPr>
        <w:t xml:space="preserve"> (младшие мальчики)</w:t>
      </w:r>
      <w:r>
        <w:t xml:space="preserve"> - 5 - 8 лет мотоциклы с автоматической трансмиссией.</w:t>
      </w:r>
    </w:p>
    <w:p w:rsidR="005F34B2" w:rsidRDefault="005F34B2" w:rsidP="005F34B2">
      <w:pPr>
        <w:pStyle w:val="a7"/>
        <w:numPr>
          <w:ilvl w:val="0"/>
          <w:numId w:val="15"/>
        </w:numPr>
        <w:tabs>
          <w:tab w:val="left" w:pos="170"/>
        </w:tabs>
        <w:spacing w:after="0" w:line="216" w:lineRule="exact"/>
        <w:ind w:left="40"/>
      </w:pPr>
      <w:r>
        <w:rPr>
          <w:rStyle w:val="a9"/>
        </w:rPr>
        <w:t>класс 65 см</w:t>
      </w:r>
      <w:r>
        <w:rPr>
          <w:rStyle w:val="a9"/>
          <w:vertAlign w:val="superscript"/>
        </w:rPr>
        <w:t>3</w:t>
      </w:r>
      <w:r>
        <w:rPr>
          <w:rStyle w:val="a9"/>
        </w:rPr>
        <w:t>(мальчики) -8-12</w:t>
      </w:r>
      <w:r>
        <w:t xml:space="preserve"> лет мотоциклы с колесами: передние</w:t>
      </w:r>
      <w:r>
        <w:rPr>
          <w:rStyle w:val="a9"/>
        </w:rPr>
        <w:t>-14',</w:t>
      </w:r>
      <w:r>
        <w:t xml:space="preserve"> задние</w:t>
      </w:r>
      <w:r>
        <w:rPr>
          <w:rStyle w:val="a9"/>
        </w:rPr>
        <w:t xml:space="preserve"> -12'</w:t>
      </w:r>
    </w:p>
    <w:p w:rsidR="005F34B2" w:rsidRDefault="005F34B2" w:rsidP="005F34B2">
      <w:pPr>
        <w:pStyle w:val="a7"/>
        <w:numPr>
          <w:ilvl w:val="0"/>
          <w:numId w:val="15"/>
        </w:numPr>
        <w:tabs>
          <w:tab w:val="left" w:pos="352"/>
        </w:tabs>
        <w:spacing w:after="0" w:line="216" w:lineRule="exact"/>
        <w:ind w:left="40" w:right="80" w:firstLine="280"/>
        <w:jc w:val="both"/>
      </w:pPr>
      <w:r>
        <w:rPr>
          <w:rStyle w:val="a9"/>
        </w:rPr>
        <w:t>класс 85 см* (юноши)</w:t>
      </w:r>
      <w:r>
        <w:rPr>
          <w:rStyle w:val="1pt"/>
        </w:rPr>
        <w:t xml:space="preserve"> -11 -15</w:t>
      </w:r>
      <w:r>
        <w:t xml:space="preserve"> лет мотоциклы с любой ходовой частью. Допускаются мотоциклы - двухтактные до 8 см</w:t>
      </w:r>
      <w:r>
        <w:rPr>
          <w:vertAlign w:val="superscript"/>
        </w:rPr>
        <w:t>3</w:t>
      </w:r>
      <w:r>
        <w:t>., четырехтактные до 150 см</w:t>
      </w:r>
      <w:r>
        <w:rPr>
          <w:vertAlign w:val="superscript"/>
        </w:rPr>
        <w:t>3</w:t>
      </w:r>
      <w:r>
        <w:t>.</w:t>
      </w:r>
    </w:p>
    <w:p w:rsidR="005F34B2" w:rsidRDefault="005F34B2" w:rsidP="005F34B2">
      <w:pPr>
        <w:pStyle w:val="a7"/>
        <w:numPr>
          <w:ilvl w:val="0"/>
          <w:numId w:val="15"/>
        </w:numPr>
        <w:tabs>
          <w:tab w:val="left" w:pos="165"/>
        </w:tabs>
        <w:spacing w:after="0" w:line="216" w:lineRule="exact"/>
        <w:ind w:left="40" w:right="80"/>
      </w:pPr>
      <w:r>
        <w:t>класс</w:t>
      </w:r>
      <w:r>
        <w:rPr>
          <w:rStyle w:val="a9"/>
        </w:rPr>
        <w:t xml:space="preserve"> 125 см</w:t>
      </w:r>
      <w:r>
        <w:rPr>
          <w:rStyle w:val="a9"/>
          <w:vertAlign w:val="superscript"/>
        </w:rPr>
        <w:t>3</w:t>
      </w:r>
      <w:r>
        <w:rPr>
          <w:rStyle w:val="a9"/>
        </w:rPr>
        <w:t xml:space="preserve"> (юноши, мужчины)</w:t>
      </w:r>
      <w:r>
        <w:t xml:space="preserve"> - с 15 лет до 21 года допускаются мотоциклы 2-тактные -100.,. 144 см</w:t>
      </w:r>
      <w:r>
        <w:rPr>
          <w:vertAlign w:val="superscript"/>
        </w:rPr>
        <w:t>3</w:t>
      </w:r>
      <w:r>
        <w:t>; 4-тактные 175...250 см</w:t>
      </w:r>
      <w:r>
        <w:rPr>
          <w:vertAlign w:val="superscript"/>
        </w:rPr>
        <w:t>3</w:t>
      </w:r>
      <w:r>
        <w:t>.</w:t>
      </w:r>
    </w:p>
    <w:p w:rsidR="005F34B2" w:rsidRDefault="005F34B2" w:rsidP="005F34B2">
      <w:pPr>
        <w:pStyle w:val="a7"/>
        <w:numPr>
          <w:ilvl w:val="0"/>
          <w:numId w:val="15"/>
        </w:numPr>
        <w:tabs>
          <w:tab w:val="left" w:pos="352"/>
        </w:tabs>
        <w:spacing w:after="0" w:line="216" w:lineRule="exact"/>
        <w:ind w:left="40" w:right="80" w:firstLine="280"/>
        <w:jc w:val="both"/>
      </w:pPr>
      <w:r>
        <w:rPr>
          <w:rStyle w:val="a9"/>
        </w:rPr>
        <w:t>классы 250 см</w:t>
      </w:r>
      <w:r>
        <w:rPr>
          <w:rStyle w:val="a9"/>
          <w:vertAlign w:val="superscript"/>
        </w:rPr>
        <w:t>3</w:t>
      </w:r>
      <w:r>
        <w:rPr>
          <w:rStyle w:val="a9"/>
        </w:rPr>
        <w:t>, 500 см</w:t>
      </w:r>
      <w:r>
        <w:rPr>
          <w:rStyle w:val="a9"/>
          <w:vertAlign w:val="superscript"/>
        </w:rPr>
        <w:t>3</w:t>
      </w:r>
      <w:r>
        <w:rPr>
          <w:rStyle w:val="a9"/>
        </w:rPr>
        <w:t xml:space="preserve">, и </w:t>
      </w:r>
      <w:r w:rsidRPr="00411D69">
        <w:rPr>
          <w:rStyle w:val="a9"/>
          <w:lang w:eastAsia="en-US"/>
        </w:rPr>
        <w:t>«</w:t>
      </w:r>
      <w:r>
        <w:rPr>
          <w:rStyle w:val="a9"/>
          <w:lang w:val="en-US" w:eastAsia="en-US"/>
        </w:rPr>
        <w:t>OPEN</w:t>
      </w:r>
      <w:r w:rsidRPr="00411D69">
        <w:rPr>
          <w:rStyle w:val="a9"/>
          <w:lang w:eastAsia="en-US"/>
        </w:rPr>
        <w:t xml:space="preserve">» </w:t>
      </w:r>
      <w:r>
        <w:rPr>
          <w:rStyle w:val="a9"/>
        </w:rPr>
        <w:t>(мужчины)</w:t>
      </w:r>
      <w:r>
        <w:t xml:space="preserve"> - с 19 лет - выступающие в этом классе на мотоциклах 2-тактны -125...500 см</w:t>
      </w:r>
      <w:r>
        <w:rPr>
          <w:vertAlign w:val="superscript"/>
        </w:rPr>
        <w:t>3</w:t>
      </w:r>
      <w:r>
        <w:t>; 4-тактные -175...650 см</w:t>
      </w:r>
      <w:r>
        <w:rPr>
          <w:vertAlign w:val="superscript"/>
        </w:rPr>
        <w:t>3</w:t>
      </w:r>
      <w:r>
        <w:t>.</w:t>
      </w:r>
    </w:p>
    <w:p w:rsidR="005F34B2" w:rsidRDefault="005F34B2" w:rsidP="005F34B2">
      <w:pPr>
        <w:pStyle w:val="a7"/>
        <w:numPr>
          <w:ilvl w:val="0"/>
          <w:numId w:val="15"/>
        </w:numPr>
        <w:tabs>
          <w:tab w:val="left" w:pos="294"/>
        </w:tabs>
        <w:spacing w:after="0" w:line="216" w:lineRule="exact"/>
        <w:ind w:left="40" w:right="80"/>
      </w:pPr>
      <w:r>
        <w:t>в классе</w:t>
      </w:r>
      <w:r>
        <w:rPr>
          <w:rStyle w:val="a9"/>
        </w:rPr>
        <w:t xml:space="preserve"> «Мастер» (0910281511Л) (мужчины)</w:t>
      </w:r>
      <w:r>
        <w:t xml:space="preserve"> - с 45 лет - выступающие в этом классе</w:t>
      </w:r>
      <w:r>
        <w:rPr>
          <w:rStyle w:val="a9"/>
        </w:rPr>
        <w:t xml:space="preserve"> на</w:t>
      </w:r>
      <w:r>
        <w:t xml:space="preserve"> мотоциклах 2-тактные -125...500 см</w:t>
      </w:r>
      <w:r>
        <w:rPr>
          <w:vertAlign w:val="superscript"/>
        </w:rPr>
        <w:t>3</w:t>
      </w:r>
      <w:r>
        <w:t>; 4-тактные -175... 650 см</w:t>
      </w:r>
      <w:r>
        <w:rPr>
          <w:vertAlign w:val="superscript"/>
        </w:rPr>
        <w:t>3</w:t>
      </w:r>
      <w:r>
        <w:t>.</w:t>
      </w:r>
    </w:p>
    <w:p w:rsidR="005F34B2" w:rsidRDefault="005F34B2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</w:rPr>
      </w:pPr>
    </w:p>
    <w:p w:rsidR="006F3C4F" w:rsidRPr="00187406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</w:rPr>
      </w:pPr>
      <w:r>
        <w:rPr>
          <w:b/>
          <w:i/>
          <w:sz w:val="22"/>
        </w:rPr>
        <w:tab/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</w:rPr>
      </w:pPr>
      <w:r w:rsidRPr="00AD7242">
        <w:rPr>
          <w:b/>
          <w:i/>
          <w:sz w:val="22"/>
        </w:rPr>
        <w:lastRenderedPageBreak/>
        <w:tab/>
        <w:t>Спортсмены, не достигшие 18-летнего возраста (несовершеннолетние спортсмены), допускаются к участию в соревнованиях при наличии нотариально заверенного разрешения от обоих родителей.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  <w:szCs w:val="22"/>
        </w:rPr>
      </w:pPr>
      <w:r w:rsidRPr="00321099">
        <w:rPr>
          <w:b/>
          <w:i/>
          <w:sz w:val="22"/>
          <w:szCs w:val="22"/>
        </w:rPr>
        <w:tab/>
        <w:t>Минимальный возраст спортсменов определяется по дате рождения, максимальный – по году рождения.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sz w:val="22"/>
          <w:szCs w:val="22"/>
        </w:rPr>
      </w:pPr>
      <w:r w:rsidRPr="00321099">
        <w:rPr>
          <w:sz w:val="22"/>
          <w:szCs w:val="22"/>
        </w:rPr>
        <w:t>4.2. Страховой полис должен быт</w:t>
      </w:r>
      <w:r w:rsidR="00C14D66">
        <w:rPr>
          <w:sz w:val="22"/>
          <w:szCs w:val="22"/>
        </w:rPr>
        <w:t>ь на сумму не менее:  10</w:t>
      </w:r>
      <w:r w:rsidRPr="00321099">
        <w:rPr>
          <w:sz w:val="22"/>
          <w:szCs w:val="22"/>
        </w:rPr>
        <w:t>0000 руб.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4.3. К соревнованиям допускаются, на основании представленных при регистрации заявок, команды: городов, районов, СТК, ДЮСТШ, клубов Ставропольского края</w:t>
      </w:r>
      <w:r w:rsidR="00C14D66">
        <w:rPr>
          <w:sz w:val="22"/>
        </w:rPr>
        <w:t xml:space="preserve"> и СКФО</w:t>
      </w:r>
      <w:r>
        <w:rPr>
          <w:sz w:val="22"/>
        </w:rPr>
        <w:t>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4.4. Состав команды – 5 человек, но не более 2-х человек в классах мотоциклов.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Команды, не отвечающие данным требованиям, к соревнованиям не допускаются.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4.5. В командном зачете в данных соревнованиях спортсмен может выступать только за один коллектив, клуб (определяется по названию команды). Если коллектив заявляет несколько команд (1 команда, 2 команда и т.д.), то переход из команды в команду допускается только внутри этого коллектива, клуба. Такой переход допускается только на разных этапах соревнования.</w:t>
      </w:r>
    </w:p>
    <w:p w:rsidR="006F3C4F" w:rsidRPr="000F0993" w:rsidRDefault="006F3C4F" w:rsidP="006F3C4F">
      <w:pPr>
        <w:jc w:val="center"/>
        <w:rPr>
          <w:b/>
          <w:sz w:val="22"/>
        </w:rPr>
      </w:pPr>
      <w:r w:rsidRPr="000F0993">
        <w:rPr>
          <w:b/>
          <w:sz w:val="22"/>
        </w:rPr>
        <w:t>Иностранные спортсмены в состав команд входить не могут!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4.6. Командные заявки (карточки) вывешиваются не позднее, чем за 10-ть минут до первого официального заезда класса, входящего в состав команды. </w:t>
      </w:r>
    </w:p>
    <w:p w:rsidR="006F3C4F" w:rsidRPr="00321099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sz w:val="22"/>
          <w:szCs w:val="22"/>
        </w:rPr>
      </w:pPr>
      <w:r>
        <w:rPr>
          <w:sz w:val="22"/>
          <w:szCs w:val="22"/>
        </w:rPr>
        <w:t>4.7</w:t>
      </w:r>
      <w:r w:rsidRPr="00321099">
        <w:rPr>
          <w:sz w:val="22"/>
          <w:szCs w:val="22"/>
        </w:rPr>
        <w:t>. Руководитель (тренер) спортсмена (команды) несет ответственность за правильность сведений в заявках и лицензиях.</w:t>
      </w:r>
    </w:p>
    <w:p w:rsidR="006F3C4F" w:rsidRPr="00321099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4.8.</w:t>
      </w:r>
      <w:r w:rsidRPr="00321099">
        <w:rPr>
          <w:sz w:val="22"/>
          <w:szCs w:val="22"/>
        </w:rPr>
        <w:t xml:space="preserve"> Спортсмены, не принявшие участие в торжественной церемонии открытия соревнований, наказываются денежным штрафом – 500 рублей.</w:t>
      </w:r>
    </w:p>
    <w:p w:rsidR="006F3C4F" w:rsidRPr="00321099" w:rsidRDefault="006F3C4F" w:rsidP="006F3C4F">
      <w:pPr>
        <w:ind w:firstLine="708"/>
        <w:rPr>
          <w:sz w:val="22"/>
          <w:szCs w:val="22"/>
        </w:rPr>
      </w:pPr>
      <w:r w:rsidRPr="00321099">
        <w:rPr>
          <w:sz w:val="22"/>
          <w:szCs w:val="22"/>
        </w:rPr>
        <w:t>Контроль возлагается на судью при участниках соревнований.</w:t>
      </w:r>
    </w:p>
    <w:p w:rsidR="006F3C4F" w:rsidRPr="00321099" w:rsidRDefault="006F3C4F" w:rsidP="006F3C4F">
      <w:pPr>
        <w:rPr>
          <w:sz w:val="22"/>
          <w:szCs w:val="22"/>
        </w:rPr>
      </w:pPr>
      <w:r w:rsidRPr="00321099">
        <w:rPr>
          <w:sz w:val="22"/>
          <w:szCs w:val="22"/>
        </w:rPr>
        <w:tab/>
        <w:t xml:space="preserve">Полученные средства будут использованы для поощрения спортсменов по итогам соревнований за год. </w:t>
      </w:r>
    </w:p>
    <w:p w:rsidR="006F3C4F" w:rsidRDefault="006F3C4F" w:rsidP="006F3C4F">
      <w:pPr>
        <w:pStyle w:val="3"/>
        <w:tabs>
          <w:tab w:val="left" w:pos="-284"/>
        </w:tabs>
        <w:ind w:left="0" w:firstLine="0"/>
        <w:jc w:val="both"/>
        <w:rPr>
          <w:color w:val="000000"/>
          <w:sz w:val="22"/>
          <w:szCs w:val="22"/>
        </w:rPr>
      </w:pPr>
    </w:p>
    <w:p w:rsidR="006F3C4F" w:rsidRDefault="006F3C4F" w:rsidP="006F3C4F">
      <w:pPr>
        <w:pStyle w:val="2"/>
        <w:numPr>
          <w:ilvl w:val="0"/>
          <w:numId w:val="4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Мотоциклы  участников</w:t>
      </w:r>
    </w:p>
    <w:p w:rsidR="006F3C4F" w:rsidRDefault="006F3C4F" w:rsidP="006F3C4F">
      <w:pPr>
        <w:numPr>
          <w:ilvl w:val="1"/>
          <w:numId w:val="5"/>
        </w:numPr>
        <w:ind w:left="0" w:firstLine="0"/>
        <w:jc w:val="both"/>
        <w:rPr>
          <w:sz w:val="22"/>
          <w:u w:val="single"/>
        </w:rPr>
      </w:pPr>
      <w:r>
        <w:rPr>
          <w:sz w:val="22"/>
        </w:rPr>
        <w:t>К соревнованиям допускаются мотоциклы любого производства, отвечающие техническим требованиям Правил соревнований, группы А</w:t>
      </w:r>
      <w:proofErr w:type="gramStart"/>
      <w:r>
        <w:rPr>
          <w:sz w:val="22"/>
        </w:rPr>
        <w:t>1</w:t>
      </w:r>
      <w:proofErr w:type="gramEnd"/>
      <w:r>
        <w:rPr>
          <w:sz w:val="22"/>
        </w:rPr>
        <w:t>, классов 65, 85, 125, 250 и 500 см</w:t>
      </w:r>
      <w:r>
        <w:rPr>
          <w:sz w:val="22"/>
          <w:vertAlign w:val="superscript"/>
        </w:rPr>
        <w:t>3</w:t>
      </w:r>
      <w:r>
        <w:rPr>
          <w:sz w:val="22"/>
        </w:rPr>
        <w:t>.</w:t>
      </w:r>
    </w:p>
    <w:p w:rsidR="006F3C4F" w:rsidRDefault="006F3C4F" w:rsidP="006F3C4F">
      <w:pPr>
        <w:jc w:val="both"/>
        <w:outlineLvl w:val="0"/>
        <w:rPr>
          <w:sz w:val="22"/>
        </w:rPr>
      </w:pPr>
      <w:r>
        <w:rPr>
          <w:sz w:val="22"/>
        </w:rPr>
        <w:t>5.2. В классе 65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 колеса:  передние – </w:t>
      </w:r>
      <w:smartTag w:uri="urn:schemas-microsoft-com:office:smarttags" w:element="metricconverter">
        <w:smartTagPr>
          <w:attr w:name="ProductID" w:val="14’"/>
        </w:smartTagPr>
        <w:r>
          <w:rPr>
            <w:sz w:val="22"/>
          </w:rPr>
          <w:t>14’</w:t>
        </w:r>
      </w:smartTag>
      <w:r>
        <w:rPr>
          <w:sz w:val="22"/>
        </w:rPr>
        <w:t xml:space="preserve">,  задние – </w:t>
      </w:r>
      <w:smartTag w:uri="urn:schemas-microsoft-com:office:smarttags" w:element="metricconverter">
        <w:smartTagPr>
          <w:attr w:name="ProductID" w:val="12’"/>
        </w:smartTagPr>
        <w:r>
          <w:rPr>
            <w:sz w:val="22"/>
          </w:rPr>
          <w:t>12’</w:t>
        </w:r>
      </w:smartTag>
      <w:r>
        <w:rPr>
          <w:sz w:val="22"/>
        </w:rPr>
        <w:t>.</w:t>
      </w:r>
    </w:p>
    <w:p w:rsidR="006F3C4F" w:rsidRDefault="006F3C4F" w:rsidP="006F3C4F">
      <w:pPr>
        <w:tabs>
          <w:tab w:val="left" w:pos="0"/>
          <w:tab w:val="left" w:pos="709"/>
        </w:tabs>
        <w:jc w:val="both"/>
        <w:rPr>
          <w:sz w:val="22"/>
        </w:rPr>
      </w:pPr>
      <w:r>
        <w:rPr>
          <w:sz w:val="22"/>
        </w:rPr>
        <w:t>5.</w:t>
      </w:r>
      <w:r w:rsidRPr="00321099">
        <w:rPr>
          <w:sz w:val="22"/>
        </w:rPr>
        <w:t>3</w:t>
      </w:r>
      <w:r>
        <w:rPr>
          <w:sz w:val="22"/>
        </w:rPr>
        <w:t>. В классе 85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 - допускаются мотоциклы: 2-тактные –  85 см</w:t>
      </w:r>
      <w:r>
        <w:rPr>
          <w:sz w:val="22"/>
          <w:vertAlign w:val="superscript"/>
        </w:rPr>
        <w:t>3</w:t>
      </w:r>
      <w:r>
        <w:rPr>
          <w:sz w:val="22"/>
        </w:rPr>
        <w:t>; 4-тактные – до 150 см</w:t>
      </w:r>
      <w:r>
        <w:rPr>
          <w:sz w:val="22"/>
          <w:vertAlign w:val="superscript"/>
        </w:rPr>
        <w:t>3</w:t>
      </w:r>
      <w:r>
        <w:rPr>
          <w:sz w:val="22"/>
        </w:rPr>
        <w:t>; ходовая часть любая.</w:t>
      </w:r>
    </w:p>
    <w:p w:rsidR="006F3C4F" w:rsidRPr="00142D11" w:rsidRDefault="006F3C4F" w:rsidP="006F3C4F">
      <w:pPr>
        <w:tabs>
          <w:tab w:val="left" w:pos="0"/>
          <w:tab w:val="left" w:pos="709"/>
        </w:tabs>
        <w:jc w:val="both"/>
        <w:rPr>
          <w:sz w:val="22"/>
        </w:rPr>
      </w:pPr>
      <w:r>
        <w:rPr>
          <w:sz w:val="22"/>
        </w:rPr>
        <w:t>5.</w:t>
      </w:r>
      <w:r w:rsidRPr="00321099">
        <w:rPr>
          <w:sz w:val="22"/>
        </w:rPr>
        <w:t>4</w:t>
      </w:r>
      <w:r>
        <w:rPr>
          <w:sz w:val="22"/>
        </w:rPr>
        <w:t xml:space="preserve">. </w:t>
      </w:r>
      <w:r>
        <w:rPr>
          <w:bCs/>
          <w:sz w:val="22"/>
        </w:rPr>
        <w:t>В классе 125 допускаются мотоциклы:</w:t>
      </w:r>
      <w:r>
        <w:rPr>
          <w:bCs/>
          <w:sz w:val="22"/>
        </w:rPr>
        <w:tab/>
        <w:t>2-тактные – 100…125 см</w:t>
      </w:r>
      <w:r>
        <w:rPr>
          <w:bCs/>
          <w:sz w:val="22"/>
          <w:vertAlign w:val="superscript"/>
        </w:rPr>
        <w:t>3</w:t>
      </w:r>
      <w:r>
        <w:rPr>
          <w:bCs/>
          <w:sz w:val="22"/>
        </w:rPr>
        <w:t>;</w:t>
      </w:r>
      <w:r>
        <w:rPr>
          <w:bCs/>
          <w:sz w:val="22"/>
        </w:rPr>
        <w:tab/>
        <w:t>4-тактные – 175…250 см</w:t>
      </w:r>
      <w:r>
        <w:rPr>
          <w:bCs/>
          <w:sz w:val="22"/>
          <w:vertAlign w:val="superscript"/>
        </w:rPr>
        <w:t>3</w:t>
      </w:r>
      <w:r>
        <w:rPr>
          <w:bCs/>
          <w:sz w:val="22"/>
        </w:rPr>
        <w:t>.</w:t>
      </w:r>
    </w:p>
    <w:p w:rsidR="006F3C4F" w:rsidRPr="001153DA" w:rsidRDefault="006F3C4F" w:rsidP="006F3C4F">
      <w:pPr>
        <w:jc w:val="both"/>
        <w:rPr>
          <w:sz w:val="22"/>
        </w:rPr>
      </w:pPr>
      <w:r>
        <w:rPr>
          <w:sz w:val="22"/>
        </w:rPr>
        <w:t>5.</w:t>
      </w:r>
      <w:r w:rsidRPr="00321099">
        <w:rPr>
          <w:sz w:val="22"/>
        </w:rPr>
        <w:t>5</w:t>
      </w:r>
      <w:r>
        <w:rPr>
          <w:sz w:val="22"/>
        </w:rPr>
        <w:t>. В классе «</w:t>
      </w:r>
      <w:r>
        <w:rPr>
          <w:sz w:val="22"/>
          <w:lang w:val="en-US"/>
        </w:rPr>
        <w:t>Open</w:t>
      </w:r>
      <w:r>
        <w:rPr>
          <w:sz w:val="22"/>
        </w:rPr>
        <w:t>» допускаются мотоциклы: 2-тактные – 125…500 см</w:t>
      </w:r>
      <w:r>
        <w:rPr>
          <w:sz w:val="22"/>
          <w:vertAlign w:val="superscript"/>
        </w:rPr>
        <w:t>3</w:t>
      </w:r>
      <w:r>
        <w:rPr>
          <w:sz w:val="22"/>
        </w:rPr>
        <w:t>;</w:t>
      </w:r>
      <w:r>
        <w:rPr>
          <w:sz w:val="22"/>
        </w:rPr>
        <w:tab/>
        <w:t>4-тактные –  175…..650 см</w:t>
      </w:r>
      <w:r>
        <w:rPr>
          <w:sz w:val="22"/>
          <w:vertAlign w:val="superscript"/>
        </w:rPr>
        <w:t>3</w:t>
      </w:r>
      <w:r>
        <w:rPr>
          <w:sz w:val="22"/>
        </w:rPr>
        <w:t>.</w:t>
      </w:r>
    </w:p>
    <w:p w:rsidR="006F3C4F" w:rsidRPr="00F46514" w:rsidRDefault="006F3C4F" w:rsidP="006F3C4F">
      <w:pPr>
        <w:jc w:val="both"/>
        <w:rPr>
          <w:bCs/>
          <w:sz w:val="22"/>
        </w:rPr>
      </w:pPr>
      <w:r w:rsidRPr="00D358F3">
        <w:rPr>
          <w:bCs/>
          <w:sz w:val="22"/>
        </w:rPr>
        <w:t>5</w:t>
      </w:r>
      <w:r>
        <w:rPr>
          <w:bCs/>
          <w:sz w:val="22"/>
        </w:rPr>
        <w:t>.</w:t>
      </w:r>
      <w:r w:rsidRPr="00D358F3">
        <w:rPr>
          <w:bCs/>
          <w:sz w:val="22"/>
        </w:rPr>
        <w:t>6</w:t>
      </w:r>
      <w:r>
        <w:rPr>
          <w:bCs/>
          <w:sz w:val="22"/>
        </w:rPr>
        <w:t>.</w:t>
      </w:r>
      <w:r w:rsidRPr="00D358F3">
        <w:rPr>
          <w:bCs/>
          <w:sz w:val="22"/>
        </w:rPr>
        <w:t xml:space="preserve"> </w:t>
      </w:r>
      <w:r w:rsidRPr="00F46514">
        <w:rPr>
          <w:bCs/>
          <w:sz w:val="22"/>
        </w:rPr>
        <w:t xml:space="preserve">В классе </w:t>
      </w:r>
      <w:r w:rsidRPr="00F46514">
        <w:rPr>
          <w:sz w:val="22"/>
        </w:rPr>
        <w:t>«</w:t>
      </w:r>
      <w:r>
        <w:rPr>
          <w:sz w:val="22"/>
        </w:rPr>
        <w:t>Мастер</w:t>
      </w:r>
      <w:r w:rsidRPr="00F46514">
        <w:rPr>
          <w:sz w:val="22"/>
        </w:rPr>
        <w:t>» допускаются мотоциклы</w:t>
      </w:r>
      <w:r>
        <w:rPr>
          <w:sz w:val="22"/>
        </w:rPr>
        <w:t xml:space="preserve"> 1</w:t>
      </w:r>
      <w:r w:rsidRPr="00F46514">
        <w:rPr>
          <w:sz w:val="22"/>
        </w:rPr>
        <w:t>25…500 см</w:t>
      </w:r>
      <w:r w:rsidRPr="00F46514">
        <w:rPr>
          <w:sz w:val="22"/>
          <w:vertAlign w:val="superscript"/>
        </w:rPr>
        <w:t>3</w:t>
      </w:r>
      <w:r>
        <w:rPr>
          <w:sz w:val="22"/>
          <w:vertAlign w:val="superscript"/>
        </w:rPr>
        <w:t xml:space="preserve">; </w:t>
      </w:r>
      <w:r w:rsidRPr="00F46514">
        <w:rPr>
          <w:sz w:val="22"/>
        </w:rPr>
        <w:t xml:space="preserve"> </w:t>
      </w:r>
      <w:r>
        <w:rPr>
          <w:sz w:val="22"/>
        </w:rPr>
        <w:t xml:space="preserve">4-тактные-175,,,650 см. а также </w:t>
      </w:r>
      <w:r w:rsidRPr="00F46514">
        <w:rPr>
          <w:sz w:val="22"/>
        </w:rPr>
        <w:t>производства бывших соц. стран и отечественного производства</w:t>
      </w:r>
      <w:r>
        <w:rPr>
          <w:sz w:val="22"/>
        </w:rPr>
        <w:t xml:space="preserve"> с двигателями воздушного охлаждения</w:t>
      </w:r>
      <w:r w:rsidRPr="00F46514">
        <w:rPr>
          <w:sz w:val="22"/>
        </w:rPr>
        <w:t xml:space="preserve">. </w:t>
      </w:r>
      <w:r>
        <w:rPr>
          <w:sz w:val="22"/>
        </w:rPr>
        <w:t xml:space="preserve">Ходовая часть любая.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5.7. Цвета фона и цифр номерных табличек, их размеры - согласно п. 2.11. Правил соревнований.</w:t>
      </w:r>
    </w:p>
    <w:p w:rsidR="006F3C4F" w:rsidRDefault="006F3C4F" w:rsidP="006F3C4F">
      <w:pPr>
        <w:tabs>
          <w:tab w:val="left" w:pos="709"/>
        </w:tabs>
        <w:ind w:firstLine="426"/>
        <w:jc w:val="both"/>
        <w:rPr>
          <w:sz w:val="22"/>
        </w:rPr>
      </w:pPr>
    </w:p>
    <w:p w:rsidR="006F3C4F" w:rsidRDefault="006F3C4F" w:rsidP="006F3C4F">
      <w:pPr>
        <w:pStyle w:val="2"/>
        <w:numPr>
          <w:ilvl w:val="0"/>
          <w:numId w:val="6"/>
        </w:numPr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Условия проведения соревнований</w:t>
      </w:r>
    </w:p>
    <w:p w:rsidR="006F3C4F" w:rsidRDefault="006F3C4F" w:rsidP="006F3C4F">
      <w:pPr>
        <w:jc w:val="both"/>
        <w:rPr>
          <w:sz w:val="22"/>
          <w:szCs w:val="22"/>
        </w:rPr>
      </w:pPr>
      <w:r w:rsidRPr="00A56DB4">
        <w:rPr>
          <w:sz w:val="22"/>
          <w:szCs w:val="22"/>
        </w:rPr>
        <w:t>6.1. Соревнования проводятся на лично-командное первенство в два заезда на каждом этапе, для каждого класса мотоциклов.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6.2. Продолжительность заездов (финальных):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-            класс 50 см3 (мальчики)         - 7 минут   + 2 круга  </w:t>
      </w:r>
      <w:proofErr w:type="gramStart"/>
      <w:r>
        <w:rPr>
          <w:sz w:val="22"/>
        </w:rPr>
        <w:t xml:space="preserve">( </w:t>
      </w:r>
      <w:proofErr w:type="gramEnd"/>
      <w:r>
        <w:rPr>
          <w:sz w:val="22"/>
        </w:rPr>
        <w:t>вне зачета, старт при условии не менее 5 спортсменов)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 65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(мальчики) </w:t>
      </w:r>
      <w:r w:rsidRPr="00D358F3">
        <w:rPr>
          <w:sz w:val="22"/>
        </w:rPr>
        <w:tab/>
      </w:r>
      <w:r>
        <w:rPr>
          <w:sz w:val="22"/>
        </w:rPr>
        <w:t xml:space="preserve">- </w:t>
      </w:r>
      <w:r w:rsidRPr="00D358F3">
        <w:rPr>
          <w:sz w:val="22"/>
        </w:rPr>
        <w:t>1</w:t>
      </w:r>
      <w:r>
        <w:rPr>
          <w:sz w:val="22"/>
        </w:rPr>
        <w:t>2 минут + 2 круга;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 85 см</w:t>
      </w:r>
      <w:r>
        <w:rPr>
          <w:sz w:val="22"/>
          <w:vertAlign w:val="superscript"/>
        </w:rPr>
        <w:t xml:space="preserve">3  </w:t>
      </w:r>
      <w:r>
        <w:rPr>
          <w:sz w:val="22"/>
        </w:rPr>
        <w:t>(юноши)</w:t>
      </w:r>
      <w:r w:rsidRPr="00D358F3">
        <w:rPr>
          <w:sz w:val="22"/>
        </w:rPr>
        <w:tab/>
      </w:r>
      <w:r w:rsidRPr="00D358F3">
        <w:rPr>
          <w:sz w:val="22"/>
        </w:rPr>
        <w:tab/>
      </w:r>
      <w:r>
        <w:rPr>
          <w:sz w:val="22"/>
        </w:rPr>
        <w:t>- 20 минут + 2 круга;</w:t>
      </w:r>
    </w:p>
    <w:p w:rsidR="006F3C4F" w:rsidRPr="00D358F3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125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(мужчины)</w:t>
      </w:r>
      <w:r w:rsidRPr="00D358F3">
        <w:rPr>
          <w:sz w:val="22"/>
        </w:rPr>
        <w:tab/>
      </w:r>
      <w:r>
        <w:rPr>
          <w:sz w:val="22"/>
        </w:rPr>
        <w:t>- 25 минут + 2 круга;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«</w:t>
      </w:r>
      <w:r>
        <w:rPr>
          <w:sz w:val="22"/>
          <w:lang w:val="en-US"/>
        </w:rPr>
        <w:t>Open</w:t>
      </w:r>
      <w:r>
        <w:rPr>
          <w:sz w:val="22"/>
        </w:rPr>
        <w:t>»</w:t>
      </w:r>
      <w:r w:rsidRPr="0047297A">
        <w:rPr>
          <w:sz w:val="22"/>
        </w:rPr>
        <w:tab/>
      </w:r>
      <w:r w:rsidRPr="0047297A">
        <w:rPr>
          <w:sz w:val="22"/>
        </w:rPr>
        <w:tab/>
      </w:r>
      <w:r>
        <w:rPr>
          <w:sz w:val="22"/>
        </w:rPr>
        <w:tab/>
        <w:t>- 2</w:t>
      </w:r>
      <w:r w:rsidRPr="0047297A">
        <w:rPr>
          <w:sz w:val="22"/>
        </w:rPr>
        <w:t>5</w:t>
      </w:r>
      <w:r>
        <w:rPr>
          <w:sz w:val="22"/>
        </w:rPr>
        <w:t xml:space="preserve"> минут + 2 круга;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«Мастер»</w:t>
      </w:r>
      <w:r w:rsidRPr="0047297A">
        <w:rPr>
          <w:sz w:val="22"/>
        </w:rPr>
        <w:tab/>
      </w:r>
      <w:r w:rsidRPr="0047297A">
        <w:rPr>
          <w:sz w:val="22"/>
        </w:rPr>
        <w:tab/>
      </w:r>
      <w:r>
        <w:rPr>
          <w:sz w:val="22"/>
        </w:rPr>
        <w:t>- 15 минут + 2 круга;</w:t>
      </w:r>
    </w:p>
    <w:p w:rsidR="006F3C4F" w:rsidRDefault="006F3C4F" w:rsidP="006F3C4F">
      <w:pPr>
        <w:numPr>
          <w:ilvl w:val="1"/>
          <w:numId w:val="12"/>
        </w:numPr>
        <w:spacing w:before="40"/>
        <w:jc w:val="both"/>
        <w:rPr>
          <w:sz w:val="22"/>
        </w:rPr>
      </w:pPr>
      <w:r>
        <w:rPr>
          <w:sz w:val="22"/>
        </w:rPr>
        <w:t>Максимальное количество участников на старте финальных заездов - 40 человек.</w:t>
      </w:r>
    </w:p>
    <w:p w:rsidR="006F3C4F" w:rsidRDefault="006F3C4F" w:rsidP="006F3C4F">
      <w:pPr>
        <w:numPr>
          <w:ilvl w:val="1"/>
          <w:numId w:val="12"/>
        </w:numPr>
        <w:jc w:val="both"/>
        <w:rPr>
          <w:sz w:val="22"/>
        </w:rPr>
      </w:pPr>
      <w:r>
        <w:rPr>
          <w:sz w:val="22"/>
        </w:rPr>
        <w:t>Участникам в день соревнований предоставляется время для свободной тренировки.</w:t>
      </w:r>
    </w:p>
    <w:p w:rsidR="006F3C4F" w:rsidRDefault="006F3C4F" w:rsidP="006F3C4F">
      <w:pPr>
        <w:numPr>
          <w:ilvl w:val="1"/>
          <w:numId w:val="12"/>
        </w:numPr>
        <w:ind w:left="0" w:firstLine="0"/>
        <w:jc w:val="both"/>
        <w:rPr>
          <w:sz w:val="22"/>
        </w:rPr>
      </w:pPr>
      <w:r>
        <w:rPr>
          <w:sz w:val="22"/>
        </w:rPr>
        <w:t>Выход на старт первого заезда по жеребьёвке, на старт второго - по итогам первого.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6.6. В случае большого количества участников, для отбора и определения мест на старте, все участники соревнований по жеребьевке делятся на две группы «А» и «Б», для участия в отборочных заездах.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Если число участников в классе более 40 человек, из каждого отборочного заезда в группах «А» и «Б» по 17 первых гонщиков получают право участвовать в финальных заездах. Остальные </w:t>
      </w:r>
      <w:r>
        <w:rPr>
          <w:sz w:val="22"/>
        </w:rPr>
        <w:lastRenderedPageBreak/>
        <w:t>участвуют в заезде «надежды», из которого 6 первых участников выходят в финальные заезды, а занявшие 7 и 8 места становятся резервными. Резервные гонщики выходят на старт, в случае невыхода кого-либо из спортсменов основного состава.</w:t>
      </w:r>
    </w:p>
    <w:p w:rsidR="006F3C4F" w:rsidRDefault="006F3C4F" w:rsidP="006F3C4F">
      <w:pPr>
        <w:ind w:firstLine="708"/>
        <w:jc w:val="both"/>
        <w:rPr>
          <w:sz w:val="22"/>
        </w:rPr>
      </w:pPr>
      <w:r>
        <w:rPr>
          <w:sz w:val="22"/>
        </w:rPr>
        <w:t>В этом случае выход на старт всех финальных заездов – осуществляется по итогам отборочных и заезда надежды.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6.7. </w:t>
      </w:r>
      <w:r>
        <w:rPr>
          <w:sz w:val="22"/>
        </w:rPr>
        <w:tab/>
        <w:t>Для отбора и определения мест на старте возможно проведение квалификационной тренировки с засечкой времени. В этом случае выход на старт всех финальных заездов – осуществляется по итогам квалификации.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6.8.</w:t>
      </w:r>
      <w:r>
        <w:rPr>
          <w:sz w:val="22"/>
        </w:rPr>
        <w:tab/>
        <w:t xml:space="preserve">Стартовые номера определяются в соответствии с присвоенными номерами комиссией мотокросса МФР на сезон 2010 года.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6.9.</w:t>
      </w:r>
      <w:r>
        <w:rPr>
          <w:sz w:val="22"/>
        </w:rPr>
        <w:tab/>
        <w:t>Линия старта открыта до того времени, пока лидер не завершит первый круг.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6.10.</w:t>
      </w:r>
      <w:r>
        <w:rPr>
          <w:sz w:val="22"/>
        </w:rPr>
        <w:tab/>
        <w:t>Размер залога, вносимого при подаче протеста - 1000 руб.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6.11.</w:t>
      </w:r>
      <w:r>
        <w:rPr>
          <w:sz w:val="22"/>
        </w:rPr>
        <w:tab/>
        <w:t>Распорядок соревнований выдается  Организатором при регистрации.</w:t>
      </w:r>
    </w:p>
    <w:p w:rsidR="006F3C4F" w:rsidRPr="00D22AB8" w:rsidRDefault="006F3C4F" w:rsidP="006F3C4F">
      <w:pPr>
        <w:jc w:val="both"/>
        <w:rPr>
          <w:sz w:val="22"/>
        </w:rPr>
      </w:pPr>
      <w:r>
        <w:rPr>
          <w:sz w:val="22"/>
        </w:rPr>
        <w:t>6.12.</w:t>
      </w:r>
      <w:r>
        <w:rPr>
          <w:sz w:val="22"/>
        </w:rPr>
        <w:tab/>
        <w:t xml:space="preserve">Организатор соревнований должен застраховать гражданскую ответственность согласно                 п. 01.05. Спортивного кодекса. </w:t>
      </w:r>
      <w:r>
        <w:rPr>
          <w:sz w:val="22"/>
          <w:szCs w:val="22"/>
        </w:rPr>
        <w:t>Для Всероссийских соревнований страховая сумма должна составлять не менее - 100000 руб.</w:t>
      </w:r>
    </w:p>
    <w:p w:rsidR="006F3C4F" w:rsidRDefault="006F3C4F" w:rsidP="006F3C4F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252" w:lineRule="auto"/>
        <w:rPr>
          <w:sz w:val="22"/>
          <w:szCs w:val="22"/>
        </w:rPr>
      </w:pPr>
      <w:r>
        <w:rPr>
          <w:sz w:val="22"/>
          <w:szCs w:val="22"/>
        </w:rPr>
        <w:t>Должны быть: в день тренировок – две, а в день соревнований – три, автомашины скорой помощи.</w:t>
      </w:r>
    </w:p>
    <w:p w:rsidR="006F3C4F" w:rsidRDefault="006F3C4F" w:rsidP="006F3C4F">
      <w:pPr>
        <w:widowControl w:val="0"/>
        <w:autoSpaceDE w:val="0"/>
        <w:autoSpaceDN w:val="0"/>
        <w:adjustRightInd w:val="0"/>
        <w:spacing w:line="252" w:lineRule="auto"/>
        <w:rPr>
          <w:sz w:val="22"/>
          <w:szCs w:val="22"/>
        </w:rPr>
      </w:pPr>
    </w:p>
    <w:p w:rsidR="006F3C4F" w:rsidRDefault="006F3C4F" w:rsidP="006F3C4F">
      <w:pPr>
        <w:pStyle w:val="2"/>
        <w:numPr>
          <w:ilvl w:val="0"/>
          <w:numId w:val="7"/>
        </w:numPr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Определение результатов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7.1. Победителем заезда считается гонщик, первым пересекший линию финиша. Следующие за ним гонщики останавливаются после прохождения линии финиша. Все гонщики, участвующие в заезде, классифицируются в порядке их финиша с учетом количества пройденных кругов.</w:t>
      </w:r>
    </w:p>
    <w:p w:rsidR="006F3C4F" w:rsidRDefault="006F3C4F" w:rsidP="006F3C4F">
      <w:pPr>
        <w:ind w:firstLine="708"/>
        <w:jc w:val="both"/>
        <w:rPr>
          <w:b/>
          <w:i/>
          <w:sz w:val="22"/>
        </w:rPr>
      </w:pPr>
      <w:r>
        <w:rPr>
          <w:b/>
          <w:i/>
          <w:sz w:val="22"/>
        </w:rPr>
        <w:t>Не получают результат гонщики, не финишировавшие в течение 5-и минут после победителя.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7.2. В каждом финальном заезде квалифицированным гонщикам начисляются следующие очки: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70"/>
        <w:gridCol w:w="470"/>
        <w:gridCol w:w="470"/>
        <w:gridCol w:w="470"/>
        <w:gridCol w:w="471"/>
        <w:gridCol w:w="471"/>
        <w:gridCol w:w="471"/>
        <w:gridCol w:w="471"/>
        <w:gridCol w:w="471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</w:tblGrid>
      <w:tr w:rsidR="006F3C4F" w:rsidTr="006F3C4F">
        <w:trPr>
          <w:jc w:val="center"/>
        </w:trPr>
        <w:tc>
          <w:tcPr>
            <w:tcW w:w="817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</w:rPr>
            </w:pPr>
            <w:r w:rsidRPr="007051D5">
              <w:rPr>
                <w:b/>
              </w:rPr>
              <w:t>Место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2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3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4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5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6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7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8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9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10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11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12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13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14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15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16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17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18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19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20</w:t>
            </w:r>
          </w:p>
        </w:tc>
      </w:tr>
      <w:tr w:rsidR="006F3C4F" w:rsidTr="006F3C4F">
        <w:trPr>
          <w:jc w:val="center"/>
        </w:trPr>
        <w:tc>
          <w:tcPr>
            <w:tcW w:w="817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Очки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25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22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20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18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16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15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14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13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12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11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10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9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8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7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6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5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4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3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</w:t>
            </w:r>
          </w:p>
        </w:tc>
      </w:tr>
    </w:tbl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7.3. Личное первенство на этапе определяется по наибольшей сумме очков личного зачета, начисленных спортсмену за занятые места в заездах.</w:t>
      </w:r>
    </w:p>
    <w:p w:rsidR="006F3C4F" w:rsidRDefault="006F3C4F" w:rsidP="006F3C4F">
      <w:pPr>
        <w:ind w:firstLine="708"/>
        <w:jc w:val="both"/>
        <w:rPr>
          <w:sz w:val="22"/>
        </w:rPr>
      </w:pPr>
      <w:r>
        <w:rPr>
          <w:sz w:val="22"/>
        </w:rPr>
        <w:t xml:space="preserve">При равенстве очков преимущество имеет спортсмен, имеющий лучший результат                      в любом из </w:t>
      </w:r>
      <w:r w:rsidRPr="00130B35">
        <w:rPr>
          <w:sz w:val="22"/>
        </w:rPr>
        <w:t>заездов, при дальнейшем равенстве - имеющий лучший результат во втором заезде.</w:t>
      </w:r>
    </w:p>
    <w:p w:rsidR="006F3C4F" w:rsidRPr="00130B35" w:rsidRDefault="006F3C4F" w:rsidP="006F3C4F">
      <w:pPr>
        <w:jc w:val="both"/>
        <w:rPr>
          <w:sz w:val="22"/>
        </w:rPr>
      </w:pPr>
      <w:r>
        <w:rPr>
          <w:sz w:val="22"/>
        </w:rPr>
        <w:t>7</w:t>
      </w:r>
      <w:r w:rsidRPr="00130B35">
        <w:rPr>
          <w:sz w:val="22"/>
        </w:rPr>
        <w:t>.</w:t>
      </w:r>
      <w:r>
        <w:rPr>
          <w:sz w:val="22"/>
        </w:rPr>
        <w:t>4</w:t>
      </w:r>
      <w:r w:rsidRPr="00130B35">
        <w:rPr>
          <w:sz w:val="22"/>
        </w:rPr>
        <w:t>. Командное первенство на этапе определяется по наибольшей сумме очков начисленных, по таблице Приложение 1 Правил соревнований</w:t>
      </w:r>
      <w:r>
        <w:rPr>
          <w:sz w:val="22"/>
        </w:rPr>
        <w:t>,</w:t>
      </w:r>
      <w:r w:rsidRPr="00130B35">
        <w:rPr>
          <w:sz w:val="22"/>
        </w:rPr>
        <w:t xml:space="preserve"> в каждой серии заездов (первые, вторые), за личные места </w:t>
      </w:r>
      <w:r>
        <w:rPr>
          <w:sz w:val="22"/>
        </w:rPr>
        <w:t xml:space="preserve">пяти </w:t>
      </w:r>
      <w:r w:rsidRPr="00130B35">
        <w:rPr>
          <w:sz w:val="22"/>
        </w:rPr>
        <w:t>лучш</w:t>
      </w:r>
      <w:r>
        <w:rPr>
          <w:sz w:val="22"/>
        </w:rPr>
        <w:t>и</w:t>
      </w:r>
      <w:r w:rsidRPr="00130B35">
        <w:rPr>
          <w:sz w:val="22"/>
        </w:rPr>
        <w:t>м участник</w:t>
      </w:r>
      <w:r>
        <w:rPr>
          <w:sz w:val="22"/>
        </w:rPr>
        <w:t>ам команды</w:t>
      </w:r>
      <w:r w:rsidRPr="00130B35">
        <w:rPr>
          <w:sz w:val="22"/>
        </w:rPr>
        <w:t>.</w:t>
      </w:r>
    </w:p>
    <w:p w:rsidR="006F3C4F" w:rsidRPr="00130B35" w:rsidRDefault="006F3C4F" w:rsidP="006F3C4F">
      <w:pPr>
        <w:ind w:firstLine="708"/>
        <w:jc w:val="both"/>
        <w:rPr>
          <w:sz w:val="22"/>
        </w:rPr>
      </w:pPr>
      <w:r w:rsidRPr="00130B35">
        <w:rPr>
          <w:sz w:val="22"/>
        </w:rPr>
        <w:t>При равенстве очков преимущество имеет команда, имеющая большее количество 1, 2 и т.д. личных мест, при дальнейшем равенстве - имеющая лучший результат во втором заезде класса 125 см</w:t>
      </w:r>
      <w:r w:rsidRPr="00130B35">
        <w:rPr>
          <w:sz w:val="22"/>
          <w:vertAlign w:val="superscript"/>
        </w:rPr>
        <w:t>3</w:t>
      </w:r>
      <w:r w:rsidRPr="00130B35">
        <w:rPr>
          <w:sz w:val="22"/>
        </w:rPr>
        <w:t>, далее 85 см</w:t>
      </w:r>
      <w:r w:rsidRPr="00130B35">
        <w:rPr>
          <w:sz w:val="22"/>
          <w:vertAlign w:val="superscript"/>
        </w:rPr>
        <w:t>3</w:t>
      </w:r>
      <w:r w:rsidRPr="00130B35">
        <w:rPr>
          <w:sz w:val="22"/>
        </w:rPr>
        <w:t>.</w:t>
      </w:r>
    </w:p>
    <w:p w:rsidR="006F3C4F" w:rsidRPr="00130B35" w:rsidRDefault="006F3C4F" w:rsidP="006F3C4F">
      <w:pPr>
        <w:ind w:firstLine="708"/>
        <w:jc w:val="both"/>
        <w:rPr>
          <w:sz w:val="22"/>
        </w:rPr>
      </w:pPr>
    </w:p>
    <w:p w:rsidR="006F3C4F" w:rsidRPr="00130B35" w:rsidRDefault="006F3C4F" w:rsidP="006F3C4F">
      <w:pPr>
        <w:jc w:val="both"/>
        <w:rPr>
          <w:sz w:val="22"/>
        </w:rPr>
      </w:pPr>
      <w:r>
        <w:rPr>
          <w:sz w:val="22"/>
        </w:rPr>
        <w:t>7</w:t>
      </w:r>
      <w:r w:rsidRPr="00130B35">
        <w:rPr>
          <w:sz w:val="22"/>
        </w:rPr>
        <w:t>.</w:t>
      </w:r>
      <w:r>
        <w:rPr>
          <w:sz w:val="22"/>
        </w:rPr>
        <w:t>5</w:t>
      </w:r>
      <w:r w:rsidRPr="00130B35">
        <w:rPr>
          <w:sz w:val="22"/>
        </w:rPr>
        <w:t>.</w:t>
      </w:r>
      <w:r>
        <w:rPr>
          <w:sz w:val="22"/>
        </w:rPr>
        <w:t xml:space="preserve"> </w:t>
      </w:r>
      <w:r w:rsidRPr="00130B35">
        <w:rPr>
          <w:sz w:val="22"/>
        </w:rPr>
        <w:t xml:space="preserve">Личное место по итогам соревнований определяется по наибольшей сумме очков, набранных спортсменом в </w:t>
      </w:r>
      <w:r>
        <w:rPr>
          <w:sz w:val="22"/>
        </w:rPr>
        <w:t>девяти</w:t>
      </w:r>
      <w:r w:rsidRPr="00130B35">
        <w:rPr>
          <w:sz w:val="22"/>
        </w:rPr>
        <w:t xml:space="preserve"> и менее лучших заездах.</w:t>
      </w:r>
      <w:r>
        <w:rPr>
          <w:sz w:val="22"/>
        </w:rPr>
        <w:t xml:space="preserve"> В случае отмены одного из этапов (в т. ч. резервного этапа) или одного заезда, в зачёт идут все оставшиеся заезды.</w:t>
      </w:r>
    </w:p>
    <w:p w:rsidR="006F3C4F" w:rsidRDefault="006F3C4F" w:rsidP="006F3C4F">
      <w:pPr>
        <w:pStyle w:val="30"/>
        <w:ind w:firstLine="708"/>
        <w:rPr>
          <w:b/>
        </w:rPr>
      </w:pPr>
      <w:r w:rsidRPr="00130B35">
        <w:rPr>
          <w:b/>
        </w:rPr>
        <w:t>При равенстве очков первенство определяется по лучшим результатам, показанным спортсменами на последнем этапе соревнований.</w:t>
      </w:r>
    </w:p>
    <w:p w:rsidR="006F3C4F" w:rsidRPr="00722A09" w:rsidRDefault="006F3C4F" w:rsidP="006F3C4F">
      <w:pPr>
        <w:pStyle w:val="30"/>
        <w:ind w:firstLine="0"/>
      </w:pPr>
      <w:r w:rsidRPr="00722A09">
        <w:t xml:space="preserve">7.6. Командное место по итогам соревнований определяется по наибольшей сумме очков, набранных командой на </w:t>
      </w:r>
      <w:r>
        <w:t>всех</w:t>
      </w:r>
      <w:r w:rsidRPr="00722A09">
        <w:t xml:space="preserve"> этапах.</w:t>
      </w:r>
    </w:p>
    <w:p w:rsidR="006F3C4F" w:rsidRDefault="006F3C4F" w:rsidP="006F3C4F">
      <w:pPr>
        <w:ind w:firstLine="708"/>
        <w:jc w:val="both"/>
        <w:rPr>
          <w:sz w:val="22"/>
        </w:rPr>
      </w:pPr>
      <w:r w:rsidRPr="00130B35">
        <w:rPr>
          <w:sz w:val="22"/>
        </w:rPr>
        <w:t>При равенстве очков первенство определяется по лучшим результатам, показанным командой на  последнем этапе соревнований.</w:t>
      </w:r>
    </w:p>
    <w:p w:rsidR="006F3C4F" w:rsidRPr="00722A09" w:rsidRDefault="006F3C4F" w:rsidP="006F3C4F">
      <w:pPr>
        <w:jc w:val="both"/>
        <w:rPr>
          <w:b/>
          <w:sz w:val="22"/>
        </w:rPr>
      </w:pPr>
      <w:r w:rsidRPr="00722A09">
        <w:rPr>
          <w:b/>
          <w:sz w:val="22"/>
        </w:rPr>
        <w:t>7.7. Иностранные спортсмены на этапах и по итогам соревнований не классифицируются!</w:t>
      </w:r>
    </w:p>
    <w:p w:rsidR="006F3C4F" w:rsidRPr="00B42A11" w:rsidRDefault="006F3C4F" w:rsidP="006F3C4F">
      <w:pPr>
        <w:jc w:val="both"/>
        <w:rPr>
          <w:sz w:val="22"/>
        </w:rPr>
      </w:pPr>
      <w:r>
        <w:rPr>
          <w:sz w:val="22"/>
        </w:rPr>
        <w:t xml:space="preserve">7.8. Главная судейская коллегия каждого этапа соревнований должна суммировать результаты предыдущих этапов для передачи их судейской коллегии следующего этапа, а также, переслать              в комиссию мотокросса МФР (на бумажном носителе и в электронном виде), в течение 72 часов, следующие документы: протоколы соревнований, карты счета кругов, протесты.  </w:t>
      </w:r>
      <w:r>
        <w:rPr>
          <w:sz w:val="22"/>
          <w:u w:val="single"/>
        </w:rPr>
        <w:t>Адрес</w:t>
      </w:r>
      <w:r>
        <w:rPr>
          <w:sz w:val="22"/>
        </w:rPr>
        <w:t>: 101000, Москва, Центр, ул. Мясницкая, 21/8 строение 6</w:t>
      </w:r>
      <w:r>
        <w:rPr>
          <w:sz w:val="22"/>
        </w:rPr>
        <w:noBreakHyphen/>
        <w:t xml:space="preserve">7; т/факс: (495) 6211563; </w:t>
      </w:r>
      <w:r>
        <w:rPr>
          <w:sz w:val="22"/>
          <w:lang w:val="en-US"/>
        </w:rPr>
        <w:t>e</w:t>
      </w:r>
      <w:r w:rsidRPr="00B42A11">
        <w:rPr>
          <w:sz w:val="22"/>
        </w:rPr>
        <w:t>-</w:t>
      </w:r>
      <w:r>
        <w:rPr>
          <w:sz w:val="22"/>
          <w:lang w:val="en-US"/>
        </w:rPr>
        <w:t>mail</w:t>
      </w:r>
      <w:r>
        <w:rPr>
          <w:sz w:val="22"/>
        </w:rPr>
        <w:t>:</w:t>
      </w:r>
      <w:r w:rsidRPr="00B42A11">
        <w:rPr>
          <w:sz w:val="22"/>
        </w:rPr>
        <w:t xml:space="preserve"> </w:t>
      </w:r>
      <w:hyperlink r:id="rId8" w:history="1">
        <w:r w:rsidRPr="0069203F">
          <w:rPr>
            <w:rStyle w:val="a5"/>
            <w:sz w:val="22"/>
            <w:lang w:val="en-US"/>
          </w:rPr>
          <w:t>motocross</w:t>
        </w:r>
        <w:r w:rsidRPr="0069203F">
          <w:rPr>
            <w:rStyle w:val="a5"/>
            <w:sz w:val="22"/>
          </w:rPr>
          <w:t>1978@</w:t>
        </w:r>
        <w:r w:rsidRPr="0069203F">
          <w:rPr>
            <w:rStyle w:val="a5"/>
            <w:sz w:val="22"/>
            <w:lang w:val="en-US"/>
          </w:rPr>
          <w:t>mail</w:t>
        </w:r>
        <w:r w:rsidRPr="0069203F">
          <w:rPr>
            <w:rStyle w:val="a5"/>
            <w:sz w:val="22"/>
          </w:rPr>
          <w:t>.</w:t>
        </w:r>
        <w:r w:rsidRPr="0069203F">
          <w:rPr>
            <w:rStyle w:val="a5"/>
            <w:sz w:val="22"/>
            <w:lang w:val="en-US"/>
          </w:rPr>
          <w:t>ru</w:t>
        </w:r>
      </w:hyperlink>
      <w:r>
        <w:rPr>
          <w:sz w:val="22"/>
        </w:rPr>
        <w:t xml:space="preserve">; </w:t>
      </w:r>
      <w:r>
        <w:rPr>
          <w:sz w:val="22"/>
          <w:lang w:val="en-US"/>
        </w:rPr>
        <w:t>motocrossMFR</w:t>
      </w:r>
      <w:r w:rsidRPr="00B42A11">
        <w:rPr>
          <w:sz w:val="22"/>
        </w:rPr>
        <w:t>@</w:t>
      </w:r>
      <w:r>
        <w:rPr>
          <w:sz w:val="22"/>
          <w:lang w:val="en-US"/>
        </w:rPr>
        <w:t>yandex</w:t>
      </w:r>
      <w:r w:rsidRPr="00B42A11">
        <w:rPr>
          <w:sz w:val="22"/>
        </w:rPr>
        <w:t>.</w:t>
      </w:r>
      <w:r>
        <w:rPr>
          <w:sz w:val="22"/>
          <w:lang w:val="en-US"/>
        </w:rPr>
        <w:t>ru</w:t>
      </w:r>
      <w:r w:rsidRPr="00B42A11">
        <w:rPr>
          <w:sz w:val="22"/>
        </w:rPr>
        <w:t>.</w:t>
      </w:r>
    </w:p>
    <w:p w:rsidR="006F3C4F" w:rsidRDefault="006F3C4F" w:rsidP="006F3C4F">
      <w:pPr>
        <w:pStyle w:val="30"/>
        <w:ind w:firstLine="708"/>
        <w:rPr>
          <w:b/>
        </w:rPr>
      </w:pPr>
      <w:r>
        <w:rPr>
          <w:b/>
        </w:rPr>
        <w:t xml:space="preserve">Президент жюри, </w:t>
      </w:r>
      <w:proofErr w:type="gramStart"/>
      <w:r>
        <w:rPr>
          <w:b/>
          <w:lang w:val="en-US"/>
        </w:rPr>
        <w:t>C</w:t>
      </w:r>
      <w:proofErr w:type="spellStart"/>
      <w:proofErr w:type="gramEnd"/>
      <w:r>
        <w:rPr>
          <w:b/>
        </w:rPr>
        <w:t>портивный</w:t>
      </w:r>
      <w:proofErr w:type="spellEnd"/>
      <w:r>
        <w:rPr>
          <w:b/>
        </w:rPr>
        <w:t xml:space="preserve"> комиссар и Главный судья соревнований должны отослать в комиссию мотокросса МФР отчёт, установленной формы.</w:t>
      </w:r>
    </w:p>
    <w:p w:rsidR="006F3C4F" w:rsidRDefault="006F3C4F" w:rsidP="006F3C4F">
      <w:pPr>
        <w:jc w:val="both"/>
        <w:rPr>
          <w:sz w:val="10"/>
          <w:szCs w:val="10"/>
        </w:rPr>
      </w:pPr>
    </w:p>
    <w:p w:rsidR="006F3C4F" w:rsidRDefault="006F3C4F" w:rsidP="006F3C4F">
      <w:pPr>
        <w:jc w:val="both"/>
        <w:rPr>
          <w:b/>
          <w:sz w:val="22"/>
        </w:rPr>
      </w:pPr>
      <w:r>
        <w:rPr>
          <w:b/>
          <w:sz w:val="22"/>
        </w:rPr>
        <w:t>8. Финансовые условия приема спортсменов, иногородних судей.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lastRenderedPageBreak/>
        <w:t>8.1. Спортсмены (команды), выезжающие на соревнования, обеспечиваются за счёт своих организаций.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8.2. Организатор оплачивает расходы по обеспечению:</w:t>
      </w:r>
    </w:p>
    <w:p w:rsidR="006F3C4F" w:rsidRDefault="006F3C4F" w:rsidP="008A5FA5">
      <w:pPr>
        <w:jc w:val="both"/>
        <w:sectPr w:rsidR="006F3C4F" w:rsidSect="00A93C02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6F3C4F" w:rsidRPr="00F4178D" w:rsidRDefault="002D0AAD" w:rsidP="008A5FA5">
      <w:pPr>
        <w:jc w:val="both"/>
        <w:rPr>
          <w:sz w:val="22"/>
        </w:rPr>
      </w:pPr>
      <w:r>
        <w:rPr>
          <w:sz w:val="22"/>
        </w:rPr>
        <w:lastRenderedPageBreak/>
        <w:t>главный судья          - 1 чел;</w:t>
      </w:r>
    </w:p>
    <w:p w:rsidR="006F3C4F" w:rsidRDefault="00BB5190" w:rsidP="00BB5190">
      <w:pPr>
        <w:jc w:val="both"/>
        <w:rPr>
          <w:sz w:val="22"/>
        </w:rPr>
      </w:pPr>
      <w:r>
        <w:rPr>
          <w:sz w:val="22"/>
        </w:rPr>
        <w:t xml:space="preserve">-   </w:t>
      </w:r>
      <w:r w:rsidR="006F3C4F">
        <w:rPr>
          <w:sz w:val="22"/>
        </w:rPr>
        <w:t>главный секретарь</w:t>
      </w:r>
      <w:r w:rsidR="006F3C4F">
        <w:rPr>
          <w:sz w:val="22"/>
        </w:rPr>
        <w:tab/>
        <w:t>- 1 чел.;</w:t>
      </w:r>
    </w:p>
    <w:p w:rsidR="006F3C4F" w:rsidRDefault="002D0AAD" w:rsidP="002D0AAD">
      <w:pPr>
        <w:jc w:val="both"/>
        <w:rPr>
          <w:sz w:val="22"/>
        </w:rPr>
      </w:pPr>
      <w:r>
        <w:rPr>
          <w:sz w:val="22"/>
        </w:rPr>
        <w:t>-   секретарь                  -  1 чел.</w:t>
      </w:r>
    </w:p>
    <w:p w:rsidR="00BB5190" w:rsidRPr="00CE532A" w:rsidRDefault="00BB5190" w:rsidP="002D0AAD">
      <w:pPr>
        <w:jc w:val="both"/>
        <w:rPr>
          <w:sz w:val="22"/>
        </w:rPr>
      </w:pPr>
      <w:r>
        <w:rPr>
          <w:sz w:val="22"/>
        </w:rPr>
        <w:t>-   судьи на дистанции  -  5 чел.</w:t>
      </w:r>
    </w:p>
    <w:p w:rsidR="002D0AAD" w:rsidRDefault="002D0AAD" w:rsidP="002D0AAD">
      <w:pPr>
        <w:tabs>
          <w:tab w:val="left" w:pos="0"/>
        </w:tabs>
        <w:ind w:right="14"/>
        <w:rPr>
          <w:sz w:val="22"/>
        </w:rPr>
      </w:pPr>
    </w:p>
    <w:p w:rsidR="006F3C4F" w:rsidRPr="00BB5190" w:rsidRDefault="00BB5190" w:rsidP="00BB5190">
      <w:pPr>
        <w:tabs>
          <w:tab w:val="left" w:pos="0"/>
        </w:tabs>
        <w:ind w:right="14"/>
        <w:rPr>
          <w:sz w:val="22"/>
          <w:szCs w:val="22"/>
        </w:rPr>
      </w:pPr>
      <w:r w:rsidRPr="00BB5190">
        <w:rPr>
          <w:sz w:val="22"/>
          <w:szCs w:val="22"/>
        </w:rPr>
        <w:t xml:space="preserve">-  </w:t>
      </w:r>
      <w:r w:rsidR="006F3C4F" w:rsidRPr="00BB5190">
        <w:rPr>
          <w:sz w:val="22"/>
          <w:szCs w:val="22"/>
        </w:rPr>
        <w:t>судья счёта кругов</w:t>
      </w:r>
      <w:r w:rsidR="006F3C4F" w:rsidRPr="00BB5190">
        <w:rPr>
          <w:sz w:val="22"/>
          <w:szCs w:val="22"/>
        </w:rPr>
        <w:tab/>
      </w:r>
      <w:r w:rsidR="006F3C4F" w:rsidRPr="00BB5190">
        <w:rPr>
          <w:sz w:val="22"/>
          <w:szCs w:val="22"/>
        </w:rPr>
        <w:tab/>
        <w:t>- 4 чел.</w:t>
      </w:r>
    </w:p>
    <w:p w:rsidR="00BB5190" w:rsidRPr="00BB5190" w:rsidRDefault="00BB5190" w:rsidP="00BB5190">
      <w:pPr>
        <w:tabs>
          <w:tab w:val="left" w:pos="0"/>
        </w:tabs>
        <w:ind w:right="14"/>
        <w:rPr>
          <w:sz w:val="22"/>
          <w:szCs w:val="22"/>
        </w:rPr>
      </w:pPr>
      <w:r w:rsidRPr="00BB5190">
        <w:rPr>
          <w:sz w:val="22"/>
          <w:szCs w:val="22"/>
        </w:rPr>
        <w:t>-  спортивный комментатор          - 1 чел.</w:t>
      </w:r>
    </w:p>
    <w:p w:rsidR="00BB5190" w:rsidRDefault="00BB5190" w:rsidP="00BB5190">
      <w:pPr>
        <w:tabs>
          <w:tab w:val="left" w:pos="0"/>
        </w:tabs>
        <w:ind w:right="14"/>
      </w:pPr>
    </w:p>
    <w:p w:rsidR="00BB5190" w:rsidRPr="002D0AAD" w:rsidRDefault="00BB5190" w:rsidP="00BB5190">
      <w:pPr>
        <w:tabs>
          <w:tab w:val="left" w:pos="0"/>
        </w:tabs>
        <w:ind w:right="14"/>
        <w:rPr>
          <w:sz w:val="22"/>
        </w:rPr>
        <w:sectPr w:rsidR="00BB5190" w:rsidRPr="002D0AAD" w:rsidSect="006F3C4F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6F3C4F" w:rsidRDefault="006F3C4F" w:rsidP="006F3C4F">
      <w:pPr>
        <w:pStyle w:val="20"/>
        <w:spacing w:line="240" w:lineRule="auto"/>
        <w:jc w:val="center"/>
      </w:pPr>
      <w:r>
        <w:lastRenderedPageBreak/>
        <w:t>оплата проезда в оба направления по предоставленным проездным документам, суточные в пути и на месте соревнований (согласно ФЗ № 216 от 24.07.2007 г.), размещение в гостинице, оплата за судейскую работу.</w:t>
      </w:r>
    </w:p>
    <w:p w:rsidR="006F3C4F" w:rsidRDefault="006F3C4F" w:rsidP="006F3C4F">
      <w:pPr>
        <w:pStyle w:val="20"/>
        <w:spacing w:line="240" w:lineRule="atLeast"/>
        <w:jc w:val="center"/>
        <w:rPr>
          <w:b/>
        </w:rPr>
      </w:pPr>
      <w:r w:rsidRPr="0072078D">
        <w:rPr>
          <w:b/>
        </w:rPr>
        <w:t>Размер оплаты за судейскую работу судьям</w:t>
      </w:r>
      <w:r>
        <w:rPr>
          <w:b/>
        </w:rPr>
        <w:t xml:space="preserve"> (с учетом НДФЛ)</w:t>
      </w:r>
      <w:r w:rsidRPr="0072078D">
        <w:rPr>
          <w:b/>
        </w:rPr>
        <w:t>:</w:t>
      </w:r>
    </w:p>
    <w:p w:rsidR="006F3C4F" w:rsidRDefault="006F3C4F" w:rsidP="006F3C4F">
      <w:pPr>
        <w:widowControl w:val="0"/>
        <w:autoSpaceDE w:val="0"/>
        <w:autoSpaceDN w:val="0"/>
        <w:adjustRightInd w:val="0"/>
        <w:spacing w:after="40"/>
        <w:jc w:val="both"/>
        <w:rPr>
          <w:sz w:val="22"/>
          <w:szCs w:val="22"/>
        </w:rPr>
      </w:pPr>
      <w:r>
        <w:rPr>
          <w:sz w:val="22"/>
          <w:szCs w:val="22"/>
        </w:rPr>
        <w:t>8.3. Организатор до начала соревнований должен обеспечить выплату денежных средств                     по обеспечению судейской коллегии, согласно расценкам, указанным в настоящем Положении.</w:t>
      </w:r>
    </w:p>
    <w:p w:rsidR="006F3C4F" w:rsidRDefault="006F3C4F" w:rsidP="006F3C4F">
      <w:pPr>
        <w:pStyle w:val="a3"/>
        <w:numPr>
          <w:ilvl w:val="0"/>
          <w:numId w:val="9"/>
        </w:numPr>
        <w:ind w:left="0" w:right="-1" w:firstLine="0"/>
        <w:rPr>
          <w:b/>
          <w:sz w:val="22"/>
        </w:rPr>
      </w:pPr>
      <w:r>
        <w:rPr>
          <w:b/>
          <w:sz w:val="22"/>
        </w:rPr>
        <w:t>Награждение</w:t>
      </w:r>
    </w:p>
    <w:p w:rsidR="006F3C4F" w:rsidRDefault="006F3C4F" w:rsidP="006F3C4F">
      <w:pPr>
        <w:numPr>
          <w:ilvl w:val="1"/>
          <w:numId w:val="13"/>
        </w:numPr>
        <w:tabs>
          <w:tab w:val="clear" w:pos="360"/>
        </w:tabs>
        <w:ind w:left="0" w:firstLine="0"/>
        <w:jc w:val="both"/>
        <w:rPr>
          <w:sz w:val="22"/>
        </w:rPr>
      </w:pPr>
      <w:r>
        <w:rPr>
          <w:sz w:val="22"/>
        </w:rPr>
        <w:t>На каждом этапе соревнований спортсмены, занявшие с 1 по 5 место, в каждом классе мотоциклов, награждаются организаторами денежными премиями.</w:t>
      </w:r>
    </w:p>
    <w:p w:rsidR="006F3C4F" w:rsidRDefault="006F3C4F" w:rsidP="006F3C4F">
      <w:pPr>
        <w:jc w:val="center"/>
        <w:rPr>
          <w:b/>
          <w:i/>
          <w:sz w:val="22"/>
        </w:rPr>
      </w:pPr>
      <w:r w:rsidRPr="00B13D26">
        <w:rPr>
          <w:b/>
          <w:i/>
          <w:sz w:val="22"/>
        </w:rPr>
        <w:t>Минимальные суммы денежных призов (в руб.) по классам мотоциклов: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051"/>
        <w:gridCol w:w="1051"/>
        <w:gridCol w:w="1171"/>
        <w:gridCol w:w="1123"/>
        <w:gridCol w:w="1248"/>
        <w:gridCol w:w="1829"/>
        <w:gridCol w:w="1882"/>
      </w:tblGrid>
      <w:tr w:rsidR="005F34B2" w:rsidTr="005F34B2">
        <w:trPr>
          <w:trHeight w:val="466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61"/>
              <w:shd w:val="clear" w:color="auto" w:fill="auto"/>
              <w:spacing w:line="240" w:lineRule="auto"/>
              <w:ind w:left="60"/>
            </w:pPr>
            <w:r>
              <w:t xml:space="preserve">Класс </w:t>
            </w:r>
            <w:proofErr w:type="spellStart"/>
            <w:r>
              <w:t>мото</w:t>
            </w:r>
            <w:proofErr w:type="spell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60"/>
            </w:pPr>
            <w:r>
              <w:t>50куб</w:t>
            </w:r>
            <w:proofErr w:type="gramStart"/>
            <w:r>
              <w:t>.с</w:t>
            </w:r>
            <w:proofErr w:type="gramEnd"/>
            <w:r>
              <w:t>м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260"/>
            </w:pPr>
            <w:r>
              <w:t>65куб</w:t>
            </w:r>
            <w:proofErr w:type="gramStart"/>
            <w:r>
              <w:t>.с</w:t>
            </w:r>
            <w:proofErr w:type="gramEnd"/>
            <w:r>
              <w:t>м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60"/>
            </w:pPr>
            <w:r>
              <w:t>85 куб</w:t>
            </w:r>
            <w:proofErr w:type="gramStart"/>
            <w:r>
              <w:t>.с</w:t>
            </w:r>
            <w:proofErr w:type="gramEnd"/>
            <w:r>
              <w:t>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60"/>
            </w:pPr>
            <w:r>
              <w:t>125 куб.</w:t>
            </w:r>
            <w:proofErr w:type="gramStart"/>
            <w:r>
              <w:t>см</w:t>
            </w:r>
            <w:proofErr w:type="gramEnd"/>
            <w:r>
              <w:t>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spacing w:line="221" w:lineRule="exact"/>
              <w:ind w:left="60"/>
            </w:pPr>
            <w:r>
              <w:t>Класс250куб/см «</w:t>
            </w:r>
            <w:proofErr w:type="spellStart"/>
            <w:r>
              <w:t>Ореп</w:t>
            </w:r>
            <w:proofErr w:type="spellEnd"/>
            <w:r>
              <w:t>»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60"/>
            </w:pPr>
            <w:r>
              <w:t>класс «Мастер»</w:t>
            </w:r>
          </w:p>
        </w:tc>
      </w:tr>
      <w:tr w:rsidR="005F34B2" w:rsidTr="005F34B2">
        <w:trPr>
          <w:trHeight w:val="250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61"/>
              <w:shd w:val="clear" w:color="auto" w:fill="auto"/>
              <w:spacing w:line="240" w:lineRule="auto"/>
              <w:ind w:left="60"/>
            </w:pPr>
            <w:r>
              <w:rPr>
                <w:rStyle w:val="60"/>
              </w:rPr>
              <w:t>1</w:t>
            </w:r>
            <w:r>
              <w:t xml:space="preserve"> место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00"/>
            </w:pPr>
            <w:r>
              <w:t>600,0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00"/>
            </w:pPr>
            <w:r>
              <w:t>1 000,0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40"/>
            </w:pPr>
            <w:r>
              <w:t>1 500,0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60"/>
            </w:pPr>
            <w:r>
              <w:t>3 000,0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560"/>
            </w:pPr>
            <w:r>
              <w:t>3 000,0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800"/>
            </w:pPr>
            <w:r>
              <w:t>3 000,0</w:t>
            </w:r>
          </w:p>
        </w:tc>
      </w:tr>
      <w:tr w:rsidR="005F34B2" w:rsidTr="005F34B2">
        <w:trPr>
          <w:trHeight w:val="245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61"/>
              <w:shd w:val="clear" w:color="auto" w:fill="auto"/>
              <w:spacing w:line="240" w:lineRule="auto"/>
              <w:ind w:left="60"/>
            </w:pPr>
            <w:r>
              <w:t>2 место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00"/>
            </w:pPr>
            <w:r>
              <w:t>500,0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540"/>
            </w:pPr>
            <w:r>
              <w:t>900,0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40"/>
            </w:pPr>
            <w:r>
              <w:t>1 000,0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60"/>
            </w:pPr>
            <w:r>
              <w:t>2 000,0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560"/>
            </w:pPr>
            <w:r>
              <w:t>2 000,0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800"/>
            </w:pPr>
            <w:r>
              <w:t>2 000,0</w:t>
            </w:r>
          </w:p>
        </w:tc>
      </w:tr>
      <w:tr w:rsidR="005F34B2" w:rsidTr="005F34B2">
        <w:trPr>
          <w:trHeight w:val="245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61"/>
              <w:shd w:val="clear" w:color="auto" w:fill="auto"/>
              <w:spacing w:line="240" w:lineRule="auto"/>
              <w:ind w:left="60"/>
            </w:pPr>
            <w:r>
              <w:rPr>
                <w:rStyle w:val="60"/>
              </w:rPr>
              <w:t>3</w:t>
            </w:r>
            <w:r>
              <w:t xml:space="preserve"> место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00"/>
            </w:pPr>
            <w:r>
              <w:t>400,0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540"/>
            </w:pPr>
            <w:r>
              <w:t>800,0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40"/>
            </w:pPr>
            <w:r>
              <w:t>800,0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60"/>
            </w:pPr>
            <w:r>
              <w:t>1 000,0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560"/>
            </w:pPr>
            <w:r>
              <w:t>1 000,0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800"/>
            </w:pPr>
            <w:r>
              <w:t>1 000,0</w:t>
            </w:r>
          </w:p>
        </w:tc>
      </w:tr>
      <w:tr w:rsidR="005F34B2" w:rsidTr="005F34B2">
        <w:trPr>
          <w:trHeight w:val="245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61"/>
              <w:shd w:val="clear" w:color="auto" w:fill="auto"/>
              <w:spacing w:line="240" w:lineRule="auto"/>
              <w:ind w:left="60"/>
            </w:pPr>
            <w:r>
              <w:rPr>
                <w:rStyle w:val="60"/>
              </w:rPr>
              <w:t>4</w:t>
            </w:r>
            <w:r>
              <w:t xml:space="preserve"> место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00"/>
            </w:pPr>
            <w:r>
              <w:t>300,0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540"/>
            </w:pPr>
            <w:r>
              <w:t>600,0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40"/>
            </w:pPr>
            <w:r>
              <w:t>600,0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600"/>
            </w:pPr>
            <w:r>
              <w:t>600,0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560"/>
            </w:pPr>
            <w:r>
              <w:t>600,0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800"/>
            </w:pPr>
            <w:r>
              <w:t>600,0</w:t>
            </w:r>
          </w:p>
        </w:tc>
      </w:tr>
      <w:tr w:rsidR="005F34B2" w:rsidTr="005F34B2">
        <w:trPr>
          <w:trHeight w:val="240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61"/>
              <w:shd w:val="clear" w:color="auto" w:fill="auto"/>
              <w:spacing w:line="240" w:lineRule="auto"/>
              <w:ind w:left="60"/>
            </w:pPr>
            <w:r>
              <w:t>5 место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00"/>
            </w:pPr>
            <w:r>
              <w:t>200,0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540"/>
            </w:pPr>
            <w:r>
              <w:t>500.0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40"/>
            </w:pPr>
            <w:r>
              <w:t>500.0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600"/>
            </w:pPr>
            <w:r>
              <w:rPr>
                <w:lang w:val="en-US" w:eastAsia="en-US"/>
              </w:rPr>
              <w:t>500.0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560"/>
            </w:pPr>
            <w:r>
              <w:t>500.0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800"/>
            </w:pPr>
            <w:r>
              <w:t>500.0</w:t>
            </w:r>
          </w:p>
        </w:tc>
      </w:tr>
      <w:tr w:rsidR="005F34B2" w:rsidTr="005F34B2">
        <w:trPr>
          <w:trHeight w:val="274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61"/>
              <w:shd w:val="clear" w:color="auto" w:fill="auto"/>
              <w:spacing w:line="240" w:lineRule="auto"/>
              <w:ind w:left="60"/>
            </w:pPr>
            <w:r>
              <w:t>Всего: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260"/>
            </w:pPr>
            <w:r>
              <w:t>2 000,0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00"/>
            </w:pPr>
            <w:r>
              <w:t>3 800,0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40"/>
            </w:pPr>
            <w:r>
              <w:t>4 400,0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460"/>
            </w:pPr>
            <w:r>
              <w:t>7 300,0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560"/>
            </w:pPr>
            <w:r>
              <w:t>7 300,0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4B2" w:rsidRDefault="005F34B2" w:rsidP="005F34B2">
            <w:pPr>
              <w:pStyle w:val="a7"/>
              <w:ind w:left="800"/>
            </w:pPr>
            <w:r>
              <w:t>7 300,0</w:t>
            </w:r>
          </w:p>
        </w:tc>
      </w:tr>
    </w:tbl>
    <w:p w:rsidR="005F34B2" w:rsidRPr="00B13D26" w:rsidRDefault="005F34B2" w:rsidP="006F3C4F">
      <w:pPr>
        <w:jc w:val="center"/>
        <w:rPr>
          <w:b/>
          <w:i/>
          <w:sz w:val="22"/>
        </w:rPr>
      </w:pPr>
    </w:p>
    <w:p w:rsidR="006F3C4F" w:rsidRDefault="006F3C4F" w:rsidP="006F3C4F">
      <w:pPr>
        <w:spacing w:before="40"/>
        <w:jc w:val="both"/>
        <w:rPr>
          <w:sz w:val="22"/>
          <w:szCs w:val="22"/>
        </w:rPr>
      </w:pPr>
      <w:r>
        <w:rPr>
          <w:sz w:val="22"/>
        </w:rPr>
        <w:t>9.2. Спортсмены, занявшие по итогам этапа с 1-го по 3-е место, в каждом классе мотоциклов, награждаются организаторами соревнований кубками и дипломами соответствующих степеней</w:t>
      </w:r>
      <w:r w:rsidRPr="00B42A11">
        <w:rPr>
          <w:sz w:val="22"/>
          <w:szCs w:val="22"/>
        </w:rPr>
        <w:t>.</w:t>
      </w:r>
    </w:p>
    <w:p w:rsidR="006F3C4F" w:rsidRDefault="006F3C4F" w:rsidP="006F3C4F">
      <w:pPr>
        <w:jc w:val="both"/>
        <w:rPr>
          <w:b/>
          <w:sz w:val="22"/>
        </w:rPr>
      </w:pPr>
      <w:r>
        <w:rPr>
          <w:b/>
          <w:sz w:val="22"/>
        </w:rPr>
        <w:t>10. Заявки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Именные заявки подаются непосредственно организатору за 15 дней до начала соревнований.</w:t>
      </w:r>
    </w:p>
    <w:p w:rsidR="006F3C4F" w:rsidRDefault="006F3C4F" w:rsidP="006F3C4F">
      <w:pPr>
        <w:ind w:right="-1"/>
        <w:jc w:val="both"/>
        <w:rPr>
          <w:sz w:val="6"/>
          <w:szCs w:val="6"/>
        </w:rPr>
      </w:pPr>
    </w:p>
    <w:p w:rsidR="006F3C4F" w:rsidRDefault="006F3C4F" w:rsidP="006F3C4F">
      <w:pPr>
        <w:spacing w:line="240" w:lineRule="atLeast"/>
        <w:jc w:val="both"/>
        <w:rPr>
          <w:b/>
          <w:sz w:val="22"/>
        </w:rPr>
      </w:pPr>
    </w:p>
    <w:p w:rsidR="006F3C4F" w:rsidRDefault="006F3C4F" w:rsidP="006F3C4F">
      <w:pPr>
        <w:jc w:val="center"/>
        <w:rPr>
          <w:b/>
          <w:sz w:val="24"/>
        </w:rPr>
      </w:pPr>
      <w:r>
        <w:rPr>
          <w:rFonts w:ascii="MS Sans Serif" w:hAnsi="MS Sans Serif" w:hint="eastAsia"/>
          <w:b/>
          <w:sz w:val="24"/>
        </w:rPr>
        <w:t>Данное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положение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является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официальным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вызовом</w:t>
      </w:r>
      <w:r>
        <w:rPr>
          <w:rFonts w:ascii="MS Sans Serif" w:hAnsi="MS Sans Serif"/>
          <w:b/>
          <w:sz w:val="24"/>
        </w:rPr>
        <w:t xml:space="preserve"> - </w:t>
      </w:r>
      <w:r>
        <w:rPr>
          <w:rFonts w:ascii="MS Sans Serif" w:hAnsi="MS Sans Serif" w:hint="eastAsia"/>
          <w:b/>
          <w:sz w:val="24"/>
        </w:rPr>
        <w:t>приглашением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для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участия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в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соревнованиях</w:t>
      </w:r>
      <w:r>
        <w:rPr>
          <w:rFonts w:ascii="MS Sans Serif" w:hAnsi="MS Sans Serif"/>
          <w:b/>
          <w:sz w:val="24"/>
        </w:rPr>
        <w:t>.</w:t>
      </w:r>
    </w:p>
    <w:p w:rsidR="006F3C4F" w:rsidRPr="00765CEF" w:rsidRDefault="006F3C4F" w:rsidP="006F3C4F">
      <w:pPr>
        <w:jc w:val="center"/>
        <w:rPr>
          <w:b/>
          <w:sz w:val="10"/>
          <w:szCs w:val="10"/>
        </w:rPr>
      </w:pPr>
    </w:p>
    <w:p w:rsidR="006F3C4F" w:rsidRDefault="006F3C4F" w:rsidP="006F3C4F"/>
    <w:p w:rsidR="00DE77C5" w:rsidRDefault="00DE77C5"/>
    <w:sectPr w:rsidR="00DE77C5" w:rsidSect="006F3C4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9E2" w:rsidRDefault="000469E2">
      <w:r>
        <w:separator/>
      </w:r>
    </w:p>
  </w:endnote>
  <w:endnote w:type="continuationSeparator" w:id="0">
    <w:p w:rsidR="000469E2" w:rsidRDefault="00046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9E2" w:rsidRDefault="000469E2">
      <w:r>
        <w:separator/>
      </w:r>
    </w:p>
  </w:footnote>
  <w:footnote w:type="continuationSeparator" w:id="0">
    <w:p w:rsidR="000469E2" w:rsidRDefault="000469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9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0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3.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3.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3.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3.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3.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3.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178328A3"/>
    <w:multiLevelType w:val="multilevel"/>
    <w:tmpl w:val="5E2E9102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1F5D6CA3"/>
    <w:multiLevelType w:val="multilevel"/>
    <w:tmpl w:val="CF9E831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5">
    <w:nsid w:val="262173AD"/>
    <w:multiLevelType w:val="hybridMultilevel"/>
    <w:tmpl w:val="53FA179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63D3CEE"/>
    <w:multiLevelType w:val="multilevel"/>
    <w:tmpl w:val="12A6CA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7">
    <w:nsid w:val="27842EA0"/>
    <w:multiLevelType w:val="multilevel"/>
    <w:tmpl w:val="F3B402A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47FF3E2B"/>
    <w:multiLevelType w:val="hybridMultilevel"/>
    <w:tmpl w:val="4E4E9B32"/>
    <w:lvl w:ilvl="0" w:tplc="D2242CA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A166BD3"/>
    <w:multiLevelType w:val="multilevel"/>
    <w:tmpl w:val="B5727FF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674"/>
        </w:tabs>
        <w:ind w:left="674" w:hanging="39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/>
      </w:rPr>
    </w:lvl>
  </w:abstractNum>
  <w:abstractNum w:abstractNumId="10">
    <w:nsid w:val="4B1477B6"/>
    <w:multiLevelType w:val="multilevel"/>
    <w:tmpl w:val="C4547CD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55206249"/>
    <w:multiLevelType w:val="multilevel"/>
    <w:tmpl w:val="934090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>
    <w:nsid w:val="69E82FD8"/>
    <w:multiLevelType w:val="hybridMultilevel"/>
    <w:tmpl w:val="868401AC"/>
    <w:lvl w:ilvl="0" w:tplc="FFFFFFFF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  <w:color w:val="auto"/>
        <w:sz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CDA12D9"/>
    <w:multiLevelType w:val="multilevel"/>
    <w:tmpl w:val="9476E43A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6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9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1">
    <w:abstractNumId w:val="3"/>
  </w:num>
  <w:num w:numId="12">
    <w:abstractNumId w:val="7"/>
  </w:num>
  <w:num w:numId="13">
    <w:abstractNumId w:val="10"/>
  </w:num>
  <w:num w:numId="14">
    <w:abstractNumId w:val="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3C4F"/>
    <w:rsid w:val="0004475C"/>
    <w:rsid w:val="000469E2"/>
    <w:rsid w:val="00090317"/>
    <w:rsid w:val="000D3471"/>
    <w:rsid w:val="000F235D"/>
    <w:rsid w:val="00166ECD"/>
    <w:rsid w:val="001E49BC"/>
    <w:rsid w:val="0022019A"/>
    <w:rsid w:val="00220E01"/>
    <w:rsid w:val="00271D69"/>
    <w:rsid w:val="00286698"/>
    <w:rsid w:val="002D0AAD"/>
    <w:rsid w:val="002E0C84"/>
    <w:rsid w:val="003356E5"/>
    <w:rsid w:val="00361CFA"/>
    <w:rsid w:val="003D4A17"/>
    <w:rsid w:val="00420D9E"/>
    <w:rsid w:val="00457A4F"/>
    <w:rsid w:val="00483C27"/>
    <w:rsid w:val="00493ABA"/>
    <w:rsid w:val="005162F4"/>
    <w:rsid w:val="00563322"/>
    <w:rsid w:val="00564784"/>
    <w:rsid w:val="005C2F9C"/>
    <w:rsid w:val="005F34B2"/>
    <w:rsid w:val="00642998"/>
    <w:rsid w:val="00682C31"/>
    <w:rsid w:val="006B20F9"/>
    <w:rsid w:val="006F3C4F"/>
    <w:rsid w:val="007754B2"/>
    <w:rsid w:val="007821E1"/>
    <w:rsid w:val="007830D2"/>
    <w:rsid w:val="007B44FF"/>
    <w:rsid w:val="007D6391"/>
    <w:rsid w:val="00873E4B"/>
    <w:rsid w:val="008A5FA5"/>
    <w:rsid w:val="008D013D"/>
    <w:rsid w:val="008D789C"/>
    <w:rsid w:val="008E00C2"/>
    <w:rsid w:val="008F1C49"/>
    <w:rsid w:val="00941A2E"/>
    <w:rsid w:val="0094663F"/>
    <w:rsid w:val="009505E3"/>
    <w:rsid w:val="009B2E15"/>
    <w:rsid w:val="009B6A23"/>
    <w:rsid w:val="009B7702"/>
    <w:rsid w:val="009F13FE"/>
    <w:rsid w:val="00A64FE7"/>
    <w:rsid w:val="00A93C02"/>
    <w:rsid w:val="00AE1E9B"/>
    <w:rsid w:val="00AE28DC"/>
    <w:rsid w:val="00BB5190"/>
    <w:rsid w:val="00C00D8C"/>
    <w:rsid w:val="00C06F22"/>
    <w:rsid w:val="00C14D66"/>
    <w:rsid w:val="00C91B2F"/>
    <w:rsid w:val="00C9602C"/>
    <w:rsid w:val="00CE532A"/>
    <w:rsid w:val="00CE7F64"/>
    <w:rsid w:val="00D32068"/>
    <w:rsid w:val="00D7678E"/>
    <w:rsid w:val="00DD173E"/>
    <w:rsid w:val="00DE77C5"/>
    <w:rsid w:val="00E24459"/>
    <w:rsid w:val="00EF1167"/>
    <w:rsid w:val="00F35FED"/>
    <w:rsid w:val="00F70C3E"/>
    <w:rsid w:val="00FA72B3"/>
    <w:rsid w:val="00FE2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F3C4F"/>
    <w:pPr>
      <w:ind w:left="283" w:hanging="283"/>
    </w:pPr>
  </w:style>
  <w:style w:type="paragraph" w:styleId="2">
    <w:name w:val="List 2"/>
    <w:basedOn w:val="a"/>
    <w:rsid w:val="006F3C4F"/>
    <w:pPr>
      <w:ind w:left="566" w:hanging="283"/>
    </w:pPr>
  </w:style>
  <w:style w:type="paragraph" w:styleId="3">
    <w:name w:val="List 3"/>
    <w:basedOn w:val="a"/>
    <w:rsid w:val="006F3C4F"/>
    <w:pPr>
      <w:ind w:left="849" w:hanging="283"/>
    </w:pPr>
  </w:style>
  <w:style w:type="paragraph" w:styleId="20">
    <w:name w:val="Body Text 2"/>
    <w:basedOn w:val="a"/>
    <w:rsid w:val="006F3C4F"/>
    <w:pPr>
      <w:spacing w:after="120" w:line="480" w:lineRule="auto"/>
    </w:pPr>
  </w:style>
  <w:style w:type="paragraph" w:styleId="30">
    <w:name w:val="Body Text Indent 3"/>
    <w:basedOn w:val="a"/>
    <w:rsid w:val="006F3C4F"/>
    <w:pPr>
      <w:ind w:firstLine="425"/>
      <w:jc w:val="both"/>
    </w:pPr>
    <w:rPr>
      <w:sz w:val="22"/>
    </w:rPr>
  </w:style>
  <w:style w:type="paragraph" w:customStyle="1" w:styleId="4">
    <w:name w:val="Основной текст 4"/>
    <w:basedOn w:val="a4"/>
    <w:rsid w:val="006F3C4F"/>
  </w:style>
  <w:style w:type="character" w:styleId="a5">
    <w:name w:val="Hyperlink"/>
    <w:basedOn w:val="a0"/>
    <w:rsid w:val="006F3C4F"/>
    <w:rPr>
      <w:rFonts w:cs="Times New Roman"/>
      <w:color w:val="0000FF"/>
      <w:u w:val="single"/>
    </w:rPr>
  </w:style>
  <w:style w:type="paragraph" w:styleId="a4">
    <w:name w:val="Body Text Indent"/>
    <w:basedOn w:val="a"/>
    <w:rsid w:val="006F3C4F"/>
    <w:pPr>
      <w:spacing w:after="120"/>
      <w:ind w:left="283"/>
    </w:pPr>
  </w:style>
  <w:style w:type="paragraph" w:styleId="a6">
    <w:name w:val="Balloon Text"/>
    <w:basedOn w:val="a"/>
    <w:semiHidden/>
    <w:rsid w:val="00483C27"/>
    <w:rPr>
      <w:rFonts w:ascii="Tahoma" w:hAnsi="Tahoma" w:cs="Tahoma"/>
      <w:sz w:val="16"/>
      <w:szCs w:val="16"/>
    </w:rPr>
  </w:style>
  <w:style w:type="character" w:customStyle="1" w:styleId="9">
    <w:name w:val="Основной текст (9)_"/>
    <w:basedOn w:val="a0"/>
    <w:link w:val="90"/>
    <w:rsid w:val="00457A4F"/>
    <w:rPr>
      <w:b/>
      <w:bCs/>
      <w:sz w:val="18"/>
      <w:szCs w:val="1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57A4F"/>
    <w:pPr>
      <w:shd w:val="clear" w:color="auto" w:fill="FFFFFF"/>
      <w:spacing w:line="326" w:lineRule="exact"/>
    </w:pPr>
    <w:rPr>
      <w:b/>
      <w:bCs/>
      <w:sz w:val="18"/>
      <w:szCs w:val="18"/>
    </w:rPr>
  </w:style>
  <w:style w:type="character" w:customStyle="1" w:styleId="31">
    <w:name w:val="Заголовок №3_"/>
    <w:basedOn w:val="a0"/>
    <w:link w:val="32"/>
    <w:rsid w:val="00A93C02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32">
    <w:name w:val="Заголовок №3"/>
    <w:basedOn w:val="a"/>
    <w:link w:val="31"/>
    <w:rsid w:val="00A93C02"/>
    <w:pPr>
      <w:shd w:val="clear" w:color="auto" w:fill="FFFFFF"/>
      <w:spacing w:line="216" w:lineRule="exact"/>
      <w:outlineLvl w:val="2"/>
    </w:pPr>
    <w:rPr>
      <w:rFonts w:ascii="Arial" w:hAnsi="Arial" w:cs="Arial"/>
      <w:b/>
      <w:bCs/>
      <w:sz w:val="19"/>
      <w:szCs w:val="19"/>
    </w:rPr>
  </w:style>
  <w:style w:type="paragraph" w:styleId="a7">
    <w:name w:val="Body Text"/>
    <w:basedOn w:val="a"/>
    <w:link w:val="a8"/>
    <w:rsid w:val="005F34B2"/>
    <w:pPr>
      <w:spacing w:after="120"/>
    </w:pPr>
  </w:style>
  <w:style w:type="character" w:customStyle="1" w:styleId="a8">
    <w:name w:val="Основной текст Знак"/>
    <w:basedOn w:val="a0"/>
    <w:link w:val="a7"/>
    <w:rsid w:val="005F34B2"/>
  </w:style>
  <w:style w:type="character" w:customStyle="1" w:styleId="a9">
    <w:name w:val="Основной текст + Полужирный"/>
    <w:basedOn w:val="a8"/>
    <w:rsid w:val="005F34B2"/>
    <w:rPr>
      <w:rFonts w:ascii="Arial" w:hAnsi="Arial" w:cs="Arial"/>
      <w:b/>
      <w:bCs/>
      <w:spacing w:val="0"/>
      <w:sz w:val="19"/>
      <w:szCs w:val="19"/>
    </w:rPr>
  </w:style>
  <w:style w:type="character" w:customStyle="1" w:styleId="1pt">
    <w:name w:val="Основной текст + Интервал 1 pt"/>
    <w:basedOn w:val="a8"/>
    <w:rsid w:val="005F34B2"/>
    <w:rPr>
      <w:rFonts w:ascii="Arial" w:hAnsi="Arial" w:cs="Arial"/>
      <w:spacing w:val="20"/>
      <w:sz w:val="19"/>
      <w:szCs w:val="19"/>
    </w:rPr>
  </w:style>
  <w:style w:type="character" w:customStyle="1" w:styleId="6">
    <w:name w:val="Основной текст (6)_"/>
    <w:basedOn w:val="a0"/>
    <w:link w:val="61"/>
    <w:rsid w:val="005F34B2"/>
    <w:rPr>
      <w:rFonts w:ascii="Arial" w:hAnsi="Arial" w:cs="Arial"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5F34B2"/>
  </w:style>
  <w:style w:type="paragraph" w:customStyle="1" w:styleId="61">
    <w:name w:val="Основной текст (6)1"/>
    <w:basedOn w:val="a"/>
    <w:link w:val="6"/>
    <w:rsid w:val="005F34B2"/>
    <w:pPr>
      <w:shd w:val="clear" w:color="auto" w:fill="FFFFFF"/>
      <w:spacing w:line="240" w:lineRule="atLeast"/>
    </w:pPr>
    <w:rPr>
      <w:rFonts w:ascii="Arial" w:hAnsi="Arial" w:cs="Arial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tocross197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0AD31-1650-418B-A213-E766C736E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12051</CharactersWithSpaces>
  <SharedDoc>false</SharedDoc>
  <HLinks>
    <vt:vector size="6" baseType="variant">
      <vt:variant>
        <vt:i4>5898354</vt:i4>
      </vt:variant>
      <vt:variant>
        <vt:i4>0</vt:i4>
      </vt:variant>
      <vt:variant>
        <vt:i4>0</vt:i4>
      </vt:variant>
      <vt:variant>
        <vt:i4>5</vt:i4>
      </vt:variant>
      <vt:variant>
        <vt:lpwstr>mailto:motocross1978@mail.ru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BEST</cp:lastModifiedBy>
  <cp:revision>12</cp:revision>
  <cp:lastPrinted>2012-05-12T06:53:00Z</cp:lastPrinted>
  <dcterms:created xsi:type="dcterms:W3CDTF">2012-04-05T10:59:00Z</dcterms:created>
  <dcterms:modified xsi:type="dcterms:W3CDTF">2012-06-14T07:04:00Z</dcterms:modified>
</cp:coreProperties>
</file>